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5F42" w14:textId="085AB7C7" w:rsidR="00575762" w:rsidRDefault="0009644E" w:rsidP="00F70F27">
      <w:pPr>
        <w:tabs>
          <w:tab w:val="left" w:pos="993"/>
          <w:tab w:val="left" w:pos="1134"/>
        </w:tabs>
        <w:ind w:firstLine="4536"/>
      </w:pPr>
      <w:r>
        <w:t xml:space="preserve">Reikalavimų pedagoginių darbuotojų </w:t>
      </w:r>
    </w:p>
    <w:p w14:paraId="05FA5B7E" w14:textId="77777777" w:rsidR="00575762" w:rsidRDefault="0009644E" w:rsidP="00F70F27">
      <w:pPr>
        <w:tabs>
          <w:tab w:val="left" w:pos="993"/>
          <w:tab w:val="left" w:pos="1134"/>
        </w:tabs>
        <w:ind w:firstLine="4536"/>
      </w:pPr>
      <w:r>
        <w:t xml:space="preserve">(išskyrus aukštųjų mokyklų darbuotojus) </w:t>
      </w:r>
    </w:p>
    <w:p w14:paraId="7094B58E" w14:textId="77777777" w:rsidR="00575762" w:rsidRDefault="0009644E" w:rsidP="00F70F27">
      <w:pPr>
        <w:tabs>
          <w:tab w:val="left" w:pos="993"/>
          <w:tab w:val="left" w:pos="1134"/>
        </w:tabs>
        <w:ind w:firstLine="4536"/>
      </w:pPr>
      <w:r>
        <w:t xml:space="preserve">kvalifikacijos tobulinimo programoms ir </w:t>
      </w:r>
    </w:p>
    <w:p w14:paraId="1405FF0D" w14:textId="77777777" w:rsidR="00575762" w:rsidRDefault="0009644E" w:rsidP="00F70F27">
      <w:pPr>
        <w:tabs>
          <w:tab w:val="left" w:pos="993"/>
          <w:tab w:val="left" w:pos="1134"/>
        </w:tabs>
        <w:ind w:firstLine="4536"/>
      </w:pPr>
      <w:r>
        <w:t xml:space="preserve">nacionalinėms kvalifikacijos tobulinimo </w:t>
      </w:r>
    </w:p>
    <w:p w14:paraId="45164FF1" w14:textId="77777777" w:rsidR="00575762" w:rsidRDefault="0009644E" w:rsidP="00F70F27">
      <w:pPr>
        <w:tabs>
          <w:tab w:val="left" w:pos="993"/>
          <w:tab w:val="left" w:pos="1134"/>
        </w:tabs>
        <w:ind w:firstLine="4536"/>
      </w:pPr>
      <w:r>
        <w:t xml:space="preserve">programoms ir nacionalinių kvalifikacijos </w:t>
      </w:r>
    </w:p>
    <w:p w14:paraId="0405AF90" w14:textId="77777777" w:rsidR="00575762" w:rsidRDefault="0009644E" w:rsidP="00F70F27">
      <w:pPr>
        <w:tabs>
          <w:tab w:val="left" w:pos="993"/>
          <w:tab w:val="left" w:pos="1134"/>
        </w:tabs>
        <w:ind w:firstLine="4536"/>
      </w:pPr>
      <w:r>
        <w:t xml:space="preserve">tobulinimo programų vertinimo, </w:t>
      </w:r>
    </w:p>
    <w:p w14:paraId="692CE713" w14:textId="77777777" w:rsidR="00575762" w:rsidRDefault="0009644E" w:rsidP="00F70F27">
      <w:pPr>
        <w:tabs>
          <w:tab w:val="left" w:pos="993"/>
          <w:tab w:val="left" w:pos="1134"/>
        </w:tabs>
        <w:ind w:firstLine="4536"/>
      </w:pPr>
      <w:r>
        <w:t xml:space="preserve">akreditavimo ir registravimo tvarkos </w:t>
      </w:r>
    </w:p>
    <w:p w14:paraId="7AA9B3D8" w14:textId="77777777" w:rsidR="00575762" w:rsidRDefault="0009644E" w:rsidP="00F70F27">
      <w:pPr>
        <w:tabs>
          <w:tab w:val="left" w:pos="993"/>
          <w:tab w:val="left" w:pos="1134"/>
        </w:tabs>
        <w:ind w:firstLine="4536"/>
      </w:pPr>
      <w:r>
        <w:t>aprašo</w:t>
      </w:r>
    </w:p>
    <w:p w14:paraId="5B654D8B" w14:textId="162B0977" w:rsidR="00575762" w:rsidRDefault="0009644E" w:rsidP="00F70F27">
      <w:pPr>
        <w:tabs>
          <w:tab w:val="left" w:pos="993"/>
          <w:tab w:val="left" w:pos="1134"/>
        </w:tabs>
        <w:ind w:firstLine="4536"/>
      </w:pPr>
      <w:r>
        <w:t>1 priedas</w:t>
      </w:r>
    </w:p>
    <w:p w14:paraId="585CB2DF" w14:textId="77777777" w:rsidR="00575762" w:rsidRDefault="00575762">
      <w:pPr>
        <w:tabs>
          <w:tab w:val="left" w:pos="993"/>
          <w:tab w:val="left" w:pos="1134"/>
        </w:tabs>
        <w:jc w:val="both"/>
      </w:pPr>
    </w:p>
    <w:p w14:paraId="77470BFF" w14:textId="77777777" w:rsidR="00575762" w:rsidRDefault="00575762">
      <w:pPr>
        <w:tabs>
          <w:tab w:val="left" w:pos="993"/>
          <w:tab w:val="left" w:pos="1134"/>
        </w:tabs>
        <w:jc w:val="both"/>
      </w:pPr>
    </w:p>
    <w:p w14:paraId="7BA4208E" w14:textId="77777777" w:rsidR="00575762" w:rsidRDefault="0009644E">
      <w:pPr>
        <w:tabs>
          <w:tab w:val="left" w:pos="993"/>
          <w:tab w:val="left" w:pos="1134"/>
        </w:tabs>
        <w:jc w:val="center"/>
        <w:rPr>
          <w:b/>
          <w:bCs/>
        </w:rPr>
      </w:pPr>
      <w:r>
        <w:rPr>
          <w:b/>
          <w:bCs/>
        </w:rPr>
        <w:t>(Pedagoginių darbuotojų (išskyrus aukštųjų mokyklų darbuotojus) kvalifikacijos tobulinimo programos ar nacionalinės pedagoginių darbuotojų (išskyrus aukštųjų mokyklų darbuotojus) kvalifikacijos tobulinimo programos forma)</w:t>
      </w:r>
    </w:p>
    <w:p w14:paraId="6281EF94" w14:textId="77777777" w:rsidR="00575762" w:rsidRDefault="00575762">
      <w:pPr>
        <w:tabs>
          <w:tab w:val="left" w:pos="993"/>
          <w:tab w:val="left" w:pos="1134"/>
        </w:tabs>
        <w:jc w:val="both"/>
        <w:rPr>
          <w:b/>
          <w:bCs/>
        </w:rPr>
      </w:pPr>
    </w:p>
    <w:p w14:paraId="2DD0F4AE" w14:textId="77777777" w:rsidR="00575762" w:rsidRDefault="0009644E">
      <w:pPr>
        <w:tabs>
          <w:tab w:val="left" w:pos="993"/>
          <w:tab w:val="left" w:pos="1134"/>
        </w:tabs>
        <w:jc w:val="both"/>
      </w:pPr>
      <w:r>
        <w:t>______________________________________________________________________________</w:t>
      </w:r>
    </w:p>
    <w:p w14:paraId="444790FA" w14:textId="77777777" w:rsidR="00575762" w:rsidRDefault="0009644E">
      <w:pPr>
        <w:tabs>
          <w:tab w:val="left" w:pos="993"/>
          <w:tab w:val="left" w:pos="1134"/>
        </w:tabs>
        <w:jc w:val="center"/>
      </w:pPr>
      <w:r>
        <w:t>(Nurodoma: ar teikiama programa yra pedagoginių darbuotojų (išskyrus aukštųjų mokyklų darbuotojus) kvalifikacijos tobulinimo programa, ar teikiama programa yra nacionalinė pedagoginių darbuotojų (išskyrus aukštųjų mokyklų darbuotojus) kvalifikacijos tobulinimo programa)</w:t>
      </w:r>
    </w:p>
    <w:p w14:paraId="23BF7295" w14:textId="77777777" w:rsidR="00575762" w:rsidRDefault="00575762">
      <w:pPr>
        <w:tabs>
          <w:tab w:val="left" w:pos="993"/>
          <w:tab w:val="left" w:pos="1134"/>
        </w:tabs>
        <w:jc w:val="both"/>
      </w:pPr>
    </w:p>
    <w:p w14:paraId="53889F30" w14:textId="3828266D" w:rsidR="00575762" w:rsidRDefault="0009644E">
      <w:pPr>
        <w:tabs>
          <w:tab w:val="left" w:pos="993"/>
          <w:tab w:val="left" w:pos="1134"/>
        </w:tabs>
        <w:jc w:val="both"/>
      </w:pPr>
      <w:r>
        <w:t xml:space="preserve">1. Pedagoginių darbuotojų (išskyrus aukštųjų mokyklų darbuotojus) kvalifikacijos tobulinimo programos arba nacionalinės pedagoginių darbuotojų (išskyrus aukštųjų mokyklų darbuotojus) kvalifikacijos tobulinimo programos (toliau kartu – Programa) teikėjas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560"/>
      </w:tblGrid>
      <w:tr w:rsidR="00575762" w14:paraId="3D928722" w14:textId="77777777">
        <w:tc>
          <w:tcPr>
            <w:tcW w:w="4668" w:type="dxa"/>
          </w:tcPr>
          <w:p w14:paraId="3B4FE8A7" w14:textId="77777777" w:rsidR="00575762" w:rsidRDefault="0009644E">
            <w:pPr>
              <w:tabs>
                <w:tab w:val="left" w:pos="993"/>
                <w:tab w:val="left" w:pos="1134"/>
              </w:tabs>
              <w:rPr>
                <w:iCs/>
              </w:rPr>
            </w:pPr>
            <w:r>
              <w:t xml:space="preserve">1.1. Programos teikėjo rekvizitai </w:t>
            </w:r>
            <w:r>
              <w:rPr>
                <w:iCs/>
              </w:rPr>
              <w:t>(pavadinimas, juridinio asmens kodas, adresas, pašto indeksas, telefonas, el. paštas)</w:t>
            </w:r>
          </w:p>
        </w:tc>
        <w:tc>
          <w:tcPr>
            <w:tcW w:w="4560" w:type="dxa"/>
          </w:tcPr>
          <w:p w14:paraId="039D1DF2" w14:textId="77777777" w:rsidR="00575762" w:rsidRDefault="00575762">
            <w:pPr>
              <w:tabs>
                <w:tab w:val="left" w:pos="993"/>
                <w:tab w:val="left" w:pos="1134"/>
              </w:tabs>
              <w:jc w:val="both"/>
            </w:pPr>
          </w:p>
        </w:tc>
      </w:tr>
    </w:tbl>
    <w:p w14:paraId="3957025D" w14:textId="7CB89357" w:rsidR="00575762" w:rsidRDefault="00575762">
      <w:pPr>
        <w:tabs>
          <w:tab w:val="left" w:pos="993"/>
          <w:tab w:val="left" w:pos="1134"/>
        </w:tabs>
        <w:jc w:val="both"/>
      </w:pPr>
    </w:p>
    <w:p w14:paraId="5A02698C" w14:textId="02A47512" w:rsidR="00575762" w:rsidRDefault="0009644E">
      <w:pPr>
        <w:tabs>
          <w:tab w:val="left" w:pos="993"/>
          <w:tab w:val="left" w:pos="1134"/>
        </w:tabs>
        <w:jc w:val="both"/>
        <w:rPr>
          <w:b/>
          <w:bCs/>
        </w:rPr>
      </w:pPr>
      <w:r>
        <w:rPr>
          <w:bCs/>
        </w:rPr>
        <w:t xml:space="preserve">2. Programos pavadinimas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575762" w14:paraId="49A3138C" w14:textId="77777777">
        <w:tc>
          <w:tcPr>
            <w:tcW w:w="9228" w:type="dxa"/>
          </w:tcPr>
          <w:p w14:paraId="29980FCE" w14:textId="77777777" w:rsidR="00575762" w:rsidRDefault="00575762">
            <w:pPr>
              <w:tabs>
                <w:tab w:val="left" w:pos="993"/>
                <w:tab w:val="left" w:pos="1134"/>
              </w:tabs>
              <w:jc w:val="both"/>
              <w:rPr>
                <w:b/>
                <w:bCs/>
              </w:rPr>
            </w:pPr>
          </w:p>
        </w:tc>
      </w:tr>
    </w:tbl>
    <w:p w14:paraId="1031C72A" w14:textId="7E492529" w:rsidR="00575762" w:rsidRDefault="00575762">
      <w:pPr>
        <w:tabs>
          <w:tab w:val="left" w:pos="993"/>
          <w:tab w:val="left" w:pos="1134"/>
        </w:tabs>
        <w:jc w:val="both"/>
      </w:pPr>
    </w:p>
    <w:p w14:paraId="60B25FE9" w14:textId="730E9563" w:rsidR="00575762" w:rsidRDefault="0009644E">
      <w:pPr>
        <w:tabs>
          <w:tab w:val="left" w:pos="993"/>
          <w:tab w:val="left" w:pos="1134"/>
        </w:tabs>
        <w:jc w:val="both"/>
        <w:rPr>
          <w:bCs/>
        </w:rPr>
      </w:pPr>
      <w:r>
        <w:rPr>
          <w:bCs/>
        </w:rPr>
        <w:t>3. Programos rengėjas (-ai)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575762" w14:paraId="12EEAD1F" w14:textId="77777777">
        <w:tc>
          <w:tcPr>
            <w:tcW w:w="9228" w:type="dxa"/>
          </w:tcPr>
          <w:p w14:paraId="36165CB0" w14:textId="77777777" w:rsidR="00575762" w:rsidRDefault="00575762">
            <w:pPr>
              <w:tabs>
                <w:tab w:val="left" w:pos="993"/>
                <w:tab w:val="left" w:pos="1134"/>
              </w:tabs>
              <w:jc w:val="both"/>
              <w:rPr>
                <w:bCs/>
              </w:rPr>
            </w:pPr>
          </w:p>
        </w:tc>
      </w:tr>
    </w:tbl>
    <w:p w14:paraId="6974484A" w14:textId="5BEA720D" w:rsidR="00575762" w:rsidRDefault="00575762">
      <w:pPr>
        <w:tabs>
          <w:tab w:val="left" w:pos="993"/>
          <w:tab w:val="left" w:pos="1134"/>
        </w:tabs>
        <w:jc w:val="both"/>
        <w:rPr>
          <w:bCs/>
        </w:rPr>
      </w:pPr>
    </w:p>
    <w:p w14:paraId="2D062A68" w14:textId="3D3262FC" w:rsidR="00575762" w:rsidRDefault="0009644E">
      <w:pPr>
        <w:tabs>
          <w:tab w:val="left" w:pos="993"/>
          <w:tab w:val="left" w:pos="1134"/>
        </w:tabs>
        <w:jc w:val="both"/>
        <w:rPr>
          <w:bCs/>
        </w:rPr>
      </w:pPr>
      <w:r>
        <w:rPr>
          <w:bCs/>
        </w:rPr>
        <w:t>4. Programos bendraautoris (-</w:t>
      </w:r>
      <w:proofErr w:type="spellStart"/>
      <w:r>
        <w:rPr>
          <w:bCs/>
        </w:rPr>
        <w:t>iai</w:t>
      </w:r>
      <w:proofErr w:type="spellEnd"/>
      <w:r>
        <w:rPr>
          <w:bCs/>
        </w:rPr>
        <w:t>) ir įgyvendintojas (-ai) (užsienio valstybės ir (ar) šalies parneris</w:t>
      </w:r>
    </w:p>
    <w:p w14:paraId="6095A45B" w14:textId="007A9E7A" w:rsidR="00575762" w:rsidRDefault="0009644E">
      <w:pPr>
        <w:tabs>
          <w:tab w:val="left" w:pos="993"/>
          <w:tab w:val="left" w:pos="1134"/>
        </w:tabs>
        <w:ind w:firstLine="62"/>
        <w:jc w:val="both"/>
        <w:rPr>
          <w:bCs/>
        </w:rPr>
      </w:pPr>
      <w:r>
        <w:rPr>
          <w:bCs/>
        </w:rPr>
        <w:t>(-</w:t>
      </w:r>
      <w:proofErr w:type="spellStart"/>
      <w:r>
        <w:rPr>
          <w:bCs/>
        </w:rPr>
        <w:t>iai</w:t>
      </w:r>
      <w:proofErr w:type="spellEnd"/>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75762" w14:paraId="11712F12" w14:textId="77777777">
        <w:tc>
          <w:tcPr>
            <w:tcW w:w="9209" w:type="dxa"/>
          </w:tcPr>
          <w:p w14:paraId="67CF2952" w14:textId="77777777" w:rsidR="00575762" w:rsidRDefault="00575762">
            <w:pPr>
              <w:tabs>
                <w:tab w:val="left" w:pos="993"/>
                <w:tab w:val="left" w:pos="1134"/>
              </w:tabs>
              <w:jc w:val="both"/>
              <w:rPr>
                <w:bCs/>
              </w:rPr>
            </w:pPr>
          </w:p>
        </w:tc>
      </w:tr>
    </w:tbl>
    <w:p w14:paraId="3E2777D1" w14:textId="3EEAC8A4" w:rsidR="00575762" w:rsidRDefault="00575762">
      <w:pPr>
        <w:tabs>
          <w:tab w:val="left" w:pos="993"/>
          <w:tab w:val="left" w:pos="1134"/>
        </w:tabs>
        <w:jc w:val="both"/>
        <w:rPr>
          <w:bCs/>
        </w:rPr>
      </w:pPr>
    </w:p>
    <w:p w14:paraId="0B2C6233" w14:textId="351AC10D" w:rsidR="00575762" w:rsidRDefault="0009644E">
      <w:pPr>
        <w:tabs>
          <w:tab w:val="left" w:pos="993"/>
          <w:tab w:val="left" w:pos="1134"/>
        </w:tabs>
        <w:ind w:right="424"/>
        <w:jc w:val="both"/>
        <w:rPr>
          <w:b/>
          <w:bCs/>
          <w:szCs w:val="24"/>
        </w:rPr>
      </w:pPr>
      <w:r>
        <w:rPr>
          <w:bCs/>
        </w:rPr>
        <w:t xml:space="preserve">5. Programos anotacija (aktualumas, reikalingumas, </w:t>
      </w:r>
      <w:r>
        <w:rPr>
          <w:szCs w:val="24"/>
        </w:rPr>
        <w:t>sąsaja su konkrečia aukštosios mokyklos studijų programa, jeigu teikiama nacionalinė programa</w:t>
      </w:r>
      <w:r>
        <w:rPr>
          <w:bCs/>
          <w:szCs w:val="24"/>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575762" w14:paraId="1D04B570" w14:textId="77777777">
        <w:tc>
          <w:tcPr>
            <w:tcW w:w="9228" w:type="dxa"/>
          </w:tcPr>
          <w:p w14:paraId="40BFE6C4" w14:textId="77777777" w:rsidR="00575762" w:rsidRDefault="00575762">
            <w:pPr>
              <w:tabs>
                <w:tab w:val="left" w:pos="993"/>
                <w:tab w:val="left" w:pos="1134"/>
              </w:tabs>
              <w:jc w:val="both"/>
            </w:pPr>
          </w:p>
        </w:tc>
      </w:tr>
    </w:tbl>
    <w:p w14:paraId="58B1410F" w14:textId="5957F7A1" w:rsidR="00575762" w:rsidRDefault="00575762">
      <w:pPr>
        <w:tabs>
          <w:tab w:val="left" w:pos="993"/>
          <w:tab w:val="left" w:pos="1134"/>
        </w:tabs>
        <w:jc w:val="both"/>
      </w:pPr>
    </w:p>
    <w:p w14:paraId="2319BF35" w14:textId="42FA697A" w:rsidR="00575762" w:rsidRDefault="0009644E">
      <w:pPr>
        <w:tabs>
          <w:tab w:val="left" w:pos="993"/>
          <w:tab w:val="left" w:pos="1134"/>
        </w:tabs>
        <w:jc w:val="both"/>
        <w:rPr>
          <w:bCs/>
        </w:rPr>
      </w:pPr>
      <w:r>
        <w:rPr>
          <w:bCs/>
        </w:rPr>
        <w:t>6. Programos tikslas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575762" w14:paraId="168A87F8" w14:textId="77777777">
        <w:tc>
          <w:tcPr>
            <w:tcW w:w="9228" w:type="dxa"/>
          </w:tcPr>
          <w:p w14:paraId="2DC9172B" w14:textId="77777777" w:rsidR="00575762" w:rsidRDefault="00575762">
            <w:pPr>
              <w:tabs>
                <w:tab w:val="left" w:pos="993"/>
                <w:tab w:val="left" w:pos="1134"/>
              </w:tabs>
              <w:jc w:val="both"/>
            </w:pPr>
          </w:p>
        </w:tc>
      </w:tr>
    </w:tbl>
    <w:p w14:paraId="5B8EE32C" w14:textId="676CD9D8" w:rsidR="00575762" w:rsidRDefault="00575762">
      <w:pPr>
        <w:tabs>
          <w:tab w:val="left" w:pos="993"/>
          <w:tab w:val="left" w:pos="1134"/>
        </w:tabs>
        <w:jc w:val="both"/>
        <w:rPr>
          <w:bCs/>
        </w:rPr>
      </w:pPr>
    </w:p>
    <w:p w14:paraId="13AE0407" w14:textId="238CD33A" w:rsidR="00575762" w:rsidRDefault="0009644E">
      <w:pPr>
        <w:tabs>
          <w:tab w:val="left" w:pos="993"/>
          <w:tab w:val="left" w:pos="1134"/>
        </w:tabs>
        <w:jc w:val="both"/>
        <w:rPr>
          <w:bCs/>
        </w:rPr>
      </w:pPr>
      <w:r>
        <w:rPr>
          <w:bCs/>
        </w:rPr>
        <w:t>7. Programos uždaviniai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575762" w14:paraId="608947DA" w14:textId="77777777">
        <w:tc>
          <w:tcPr>
            <w:tcW w:w="9228" w:type="dxa"/>
          </w:tcPr>
          <w:p w14:paraId="15DD2962" w14:textId="77777777" w:rsidR="00575762" w:rsidRDefault="00575762">
            <w:pPr>
              <w:tabs>
                <w:tab w:val="left" w:pos="993"/>
                <w:tab w:val="left" w:pos="1134"/>
              </w:tabs>
              <w:jc w:val="both"/>
            </w:pPr>
          </w:p>
        </w:tc>
      </w:tr>
    </w:tbl>
    <w:p w14:paraId="0D965954" w14:textId="6567BE4B" w:rsidR="00575762" w:rsidRDefault="00575762">
      <w:pPr>
        <w:tabs>
          <w:tab w:val="left" w:pos="993"/>
          <w:tab w:val="left" w:pos="1134"/>
        </w:tabs>
        <w:jc w:val="both"/>
      </w:pPr>
    </w:p>
    <w:p w14:paraId="5BEDAAE7" w14:textId="25329B0B" w:rsidR="00575762" w:rsidRDefault="0009644E">
      <w:pPr>
        <w:tabs>
          <w:tab w:val="left" w:pos="993"/>
          <w:tab w:val="left" w:pos="1134"/>
        </w:tabs>
        <w:jc w:val="both"/>
        <w:rPr>
          <w:bCs/>
        </w:rPr>
      </w:pPr>
      <w:r>
        <w:rPr>
          <w:bCs/>
        </w:rPr>
        <w:t xml:space="preserve">8. Programos turinys: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3119"/>
        <w:gridCol w:w="1417"/>
        <w:gridCol w:w="2268"/>
      </w:tblGrid>
      <w:tr w:rsidR="00575762" w14:paraId="0E79C64B" w14:textId="77777777">
        <w:tc>
          <w:tcPr>
            <w:tcW w:w="1129" w:type="dxa"/>
          </w:tcPr>
          <w:p w14:paraId="47C25362" w14:textId="77777777" w:rsidR="00575762" w:rsidRDefault="0009644E">
            <w:pPr>
              <w:tabs>
                <w:tab w:val="left" w:pos="993"/>
                <w:tab w:val="left" w:pos="1134"/>
              </w:tabs>
              <w:ind w:firstLine="62"/>
              <w:jc w:val="both"/>
              <w:rPr>
                <w:bCs/>
              </w:rPr>
            </w:pPr>
            <w:r>
              <w:rPr>
                <w:bCs/>
              </w:rPr>
              <w:t xml:space="preserve">Eil.  </w:t>
            </w:r>
          </w:p>
          <w:p w14:paraId="0505ACEC" w14:textId="77777777" w:rsidR="00575762" w:rsidRDefault="0009644E">
            <w:pPr>
              <w:tabs>
                <w:tab w:val="left" w:pos="993"/>
                <w:tab w:val="left" w:pos="1134"/>
              </w:tabs>
              <w:ind w:firstLine="62"/>
              <w:jc w:val="both"/>
              <w:rPr>
                <w:bCs/>
              </w:rPr>
            </w:pPr>
            <w:r>
              <w:rPr>
                <w:bCs/>
              </w:rPr>
              <w:t>Nr.</w:t>
            </w:r>
          </w:p>
        </w:tc>
        <w:tc>
          <w:tcPr>
            <w:tcW w:w="1276" w:type="dxa"/>
          </w:tcPr>
          <w:p w14:paraId="45C796CD" w14:textId="77777777" w:rsidR="00575762" w:rsidRDefault="0009644E">
            <w:pPr>
              <w:tabs>
                <w:tab w:val="left" w:pos="993"/>
                <w:tab w:val="left" w:pos="1134"/>
              </w:tabs>
              <w:jc w:val="both"/>
              <w:rPr>
                <w:bCs/>
              </w:rPr>
            </w:pPr>
            <w:r>
              <w:rPr>
                <w:bCs/>
              </w:rPr>
              <w:t>Tema /</w:t>
            </w:r>
          </w:p>
          <w:p w14:paraId="14F111BD" w14:textId="77777777" w:rsidR="00575762" w:rsidRDefault="0009644E">
            <w:pPr>
              <w:tabs>
                <w:tab w:val="left" w:pos="993"/>
                <w:tab w:val="left" w:pos="1134"/>
              </w:tabs>
              <w:jc w:val="both"/>
              <w:rPr>
                <w:bCs/>
              </w:rPr>
            </w:pPr>
            <w:r>
              <w:rPr>
                <w:bCs/>
              </w:rPr>
              <w:t>modulis</w:t>
            </w:r>
          </w:p>
        </w:tc>
        <w:tc>
          <w:tcPr>
            <w:tcW w:w="3119" w:type="dxa"/>
          </w:tcPr>
          <w:p w14:paraId="7F423C46" w14:textId="6FF83087" w:rsidR="00575762" w:rsidRDefault="0009644E">
            <w:pPr>
              <w:tabs>
                <w:tab w:val="left" w:pos="993"/>
                <w:tab w:val="left" w:pos="1134"/>
              </w:tabs>
              <w:jc w:val="both"/>
              <w:rPr>
                <w:bCs/>
              </w:rPr>
            </w:pPr>
            <w:r>
              <w:rPr>
                <w:bCs/>
              </w:rPr>
              <w:t>Užsiėmimo pobūdis (teorija (T) / praktika (P) (įskaitant savarankišką darbą) ir trukmė (akademinės valandos)</w:t>
            </w:r>
          </w:p>
        </w:tc>
        <w:tc>
          <w:tcPr>
            <w:tcW w:w="1417" w:type="dxa"/>
          </w:tcPr>
          <w:p w14:paraId="2B0F479C" w14:textId="77777777" w:rsidR="00575762" w:rsidRDefault="0009644E">
            <w:pPr>
              <w:tabs>
                <w:tab w:val="left" w:pos="993"/>
                <w:tab w:val="left" w:pos="1134"/>
              </w:tabs>
              <w:jc w:val="both"/>
              <w:rPr>
                <w:bCs/>
              </w:rPr>
            </w:pPr>
            <w:r>
              <w:rPr>
                <w:bCs/>
              </w:rPr>
              <w:t>Būdas (kontaktinis / nuotolinis / mišrus)</w:t>
            </w:r>
          </w:p>
        </w:tc>
        <w:tc>
          <w:tcPr>
            <w:tcW w:w="2268" w:type="dxa"/>
          </w:tcPr>
          <w:p w14:paraId="043B0105" w14:textId="505E701C" w:rsidR="00575762" w:rsidRDefault="0009644E">
            <w:pPr>
              <w:tabs>
                <w:tab w:val="left" w:pos="993"/>
                <w:tab w:val="left" w:pos="1134"/>
              </w:tabs>
              <w:jc w:val="both"/>
              <w:rPr>
                <w:bCs/>
              </w:rPr>
            </w:pPr>
            <w:r>
              <w:rPr>
                <w:bCs/>
              </w:rPr>
              <w:t>Programos lektorius (užsienio valstybės / šalies)</w:t>
            </w:r>
          </w:p>
        </w:tc>
      </w:tr>
    </w:tbl>
    <w:p w14:paraId="70B8E2FD" w14:textId="06088ADF" w:rsidR="00575762" w:rsidRDefault="00575762">
      <w:pPr>
        <w:tabs>
          <w:tab w:val="left" w:pos="993"/>
          <w:tab w:val="left" w:pos="1134"/>
        </w:tabs>
        <w:jc w:val="both"/>
      </w:pPr>
    </w:p>
    <w:p w14:paraId="7FE90981" w14:textId="2DB34745" w:rsidR="00575762" w:rsidRDefault="0009644E">
      <w:pPr>
        <w:tabs>
          <w:tab w:val="left" w:pos="993"/>
          <w:tab w:val="left" w:pos="1134"/>
        </w:tabs>
        <w:jc w:val="both"/>
      </w:pPr>
      <w:r>
        <w:t>9. Programos rezultatai (įgyjama (plėtojama) kompetencija (-</w:t>
      </w:r>
      <w:proofErr w:type="spellStart"/>
      <w:r>
        <w:t>os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75762" w14:paraId="7245D8B7" w14:textId="77777777">
        <w:tc>
          <w:tcPr>
            <w:tcW w:w="9351" w:type="dxa"/>
          </w:tcPr>
          <w:p w14:paraId="2A1E94F9" w14:textId="77777777" w:rsidR="00575762" w:rsidRDefault="00575762">
            <w:pPr>
              <w:tabs>
                <w:tab w:val="left" w:pos="993"/>
                <w:tab w:val="left" w:pos="1134"/>
              </w:tabs>
              <w:jc w:val="both"/>
            </w:pPr>
          </w:p>
        </w:tc>
      </w:tr>
    </w:tbl>
    <w:p w14:paraId="7C97D086" w14:textId="527150A5" w:rsidR="00575762" w:rsidRDefault="00575762">
      <w:pPr>
        <w:tabs>
          <w:tab w:val="left" w:pos="993"/>
          <w:tab w:val="left" w:pos="1134"/>
        </w:tabs>
        <w:jc w:val="both"/>
      </w:pPr>
    </w:p>
    <w:p w14:paraId="6727A22F" w14:textId="17DABD15" w:rsidR="00575762" w:rsidRDefault="0009644E">
      <w:pPr>
        <w:tabs>
          <w:tab w:val="left" w:pos="993"/>
          <w:tab w:val="left" w:pos="1134"/>
        </w:tabs>
        <w:jc w:val="both"/>
      </w:pPr>
      <w:r>
        <w:t>10. Programos rezultatų į(</w:t>
      </w:r>
      <w:proofErr w:type="spellStart"/>
      <w:r>
        <w:t>si</w:t>
      </w:r>
      <w:proofErr w:type="spellEnd"/>
      <w:r>
        <w:t>)vertinimo būdai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75762" w14:paraId="0569D821" w14:textId="77777777">
        <w:tc>
          <w:tcPr>
            <w:tcW w:w="9351" w:type="dxa"/>
          </w:tcPr>
          <w:p w14:paraId="7685C880" w14:textId="77777777" w:rsidR="00575762" w:rsidRDefault="00575762">
            <w:pPr>
              <w:tabs>
                <w:tab w:val="left" w:pos="993"/>
                <w:tab w:val="left" w:pos="1134"/>
              </w:tabs>
              <w:jc w:val="both"/>
            </w:pPr>
          </w:p>
        </w:tc>
      </w:tr>
    </w:tbl>
    <w:p w14:paraId="489526C1" w14:textId="4FAE37A7" w:rsidR="00575762" w:rsidRDefault="00575762">
      <w:pPr>
        <w:tabs>
          <w:tab w:val="left" w:pos="993"/>
          <w:tab w:val="left" w:pos="1134"/>
        </w:tabs>
        <w:jc w:val="both"/>
      </w:pPr>
    </w:p>
    <w:p w14:paraId="1CFC9FDE" w14:textId="20364DA8" w:rsidR="00575762" w:rsidRDefault="0009644E">
      <w:pPr>
        <w:tabs>
          <w:tab w:val="left" w:pos="993"/>
          <w:tab w:val="left" w:pos="1134"/>
        </w:tabs>
        <w:jc w:val="both"/>
        <w:rPr>
          <w:bCs/>
        </w:rPr>
      </w:pPr>
      <w:r>
        <w:rPr>
          <w:bCs/>
        </w:rPr>
        <w:t>11. Programai vykdyti naudojama mokomoji medžiaga ir techninės priemonės:</w:t>
      </w:r>
    </w:p>
    <w:p w14:paraId="228DD4C0" w14:textId="3DFA0FA0" w:rsidR="00575762" w:rsidRDefault="0009644E">
      <w:pPr>
        <w:tabs>
          <w:tab w:val="left" w:pos="993"/>
          <w:tab w:val="left" w:pos="1134"/>
        </w:tabs>
        <w:jc w:val="both"/>
        <w:rPr>
          <w:bCs/>
        </w:rPr>
      </w:pPr>
      <w:r>
        <w:rPr>
          <w:bCs/>
        </w:rPr>
        <w:t>11.1. Mokomoji medžiaga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520"/>
        <w:gridCol w:w="4320"/>
        <w:gridCol w:w="1923"/>
      </w:tblGrid>
      <w:tr w:rsidR="00575762" w14:paraId="590D0332" w14:textId="77777777">
        <w:tc>
          <w:tcPr>
            <w:tcW w:w="588" w:type="dxa"/>
            <w:tcBorders>
              <w:top w:val="single" w:sz="4" w:space="0" w:color="auto"/>
              <w:left w:val="single" w:sz="4" w:space="0" w:color="auto"/>
              <w:bottom w:val="single" w:sz="4" w:space="0" w:color="auto"/>
              <w:right w:val="single" w:sz="4" w:space="0" w:color="auto"/>
            </w:tcBorders>
          </w:tcPr>
          <w:p w14:paraId="3627A011" w14:textId="77777777" w:rsidR="00575762" w:rsidRDefault="0009644E">
            <w:pPr>
              <w:tabs>
                <w:tab w:val="left" w:pos="993"/>
                <w:tab w:val="left" w:pos="1134"/>
              </w:tabs>
              <w:jc w:val="both"/>
            </w:pPr>
            <w:r>
              <w:rPr>
                <w:bCs/>
              </w:rPr>
              <w:t>Eil. Nr.</w:t>
            </w:r>
          </w:p>
        </w:tc>
        <w:tc>
          <w:tcPr>
            <w:tcW w:w="2520" w:type="dxa"/>
            <w:tcBorders>
              <w:top w:val="single" w:sz="4" w:space="0" w:color="auto"/>
              <w:left w:val="single" w:sz="4" w:space="0" w:color="auto"/>
              <w:bottom w:val="single" w:sz="4" w:space="0" w:color="auto"/>
              <w:right w:val="single" w:sz="4" w:space="0" w:color="auto"/>
            </w:tcBorders>
          </w:tcPr>
          <w:p w14:paraId="29348F9B" w14:textId="77777777" w:rsidR="00575762" w:rsidRDefault="0009644E">
            <w:pPr>
              <w:tabs>
                <w:tab w:val="left" w:pos="993"/>
                <w:tab w:val="left" w:pos="1134"/>
              </w:tabs>
              <w:jc w:val="both"/>
              <w:rPr>
                <w:iCs/>
              </w:rPr>
            </w:pPr>
            <w:r>
              <w:rPr>
                <w:bCs/>
              </w:rPr>
              <w:t>Temos</w:t>
            </w:r>
          </w:p>
        </w:tc>
        <w:tc>
          <w:tcPr>
            <w:tcW w:w="4320" w:type="dxa"/>
            <w:tcBorders>
              <w:top w:val="single" w:sz="4" w:space="0" w:color="auto"/>
              <w:left w:val="single" w:sz="4" w:space="0" w:color="auto"/>
              <w:bottom w:val="single" w:sz="4" w:space="0" w:color="auto"/>
              <w:right w:val="single" w:sz="4" w:space="0" w:color="auto"/>
            </w:tcBorders>
          </w:tcPr>
          <w:p w14:paraId="60760892" w14:textId="77777777" w:rsidR="00575762" w:rsidRDefault="0009644E">
            <w:pPr>
              <w:tabs>
                <w:tab w:val="left" w:pos="993"/>
                <w:tab w:val="left" w:pos="1134"/>
              </w:tabs>
              <w:jc w:val="both"/>
              <w:rPr>
                <w:bCs/>
              </w:rPr>
            </w:pPr>
            <w:r>
              <w:rPr>
                <w:bCs/>
              </w:rPr>
              <w:t>Mokomosios medžiagos pavadinimas</w:t>
            </w:r>
          </w:p>
          <w:p w14:paraId="2B33AC05" w14:textId="77777777" w:rsidR="00575762" w:rsidRDefault="00575762">
            <w:pPr>
              <w:tabs>
                <w:tab w:val="left" w:pos="993"/>
                <w:tab w:val="left" w:pos="1134"/>
              </w:tabs>
              <w:jc w:val="both"/>
              <w:rPr>
                <w:iCs/>
              </w:rPr>
            </w:pPr>
          </w:p>
        </w:tc>
        <w:tc>
          <w:tcPr>
            <w:tcW w:w="1923" w:type="dxa"/>
            <w:tcBorders>
              <w:top w:val="single" w:sz="4" w:space="0" w:color="auto"/>
              <w:left w:val="single" w:sz="4" w:space="0" w:color="auto"/>
              <w:bottom w:val="single" w:sz="4" w:space="0" w:color="auto"/>
              <w:right w:val="single" w:sz="4" w:space="0" w:color="auto"/>
            </w:tcBorders>
          </w:tcPr>
          <w:p w14:paraId="785B13A1" w14:textId="77777777" w:rsidR="00575762" w:rsidRDefault="0009644E">
            <w:pPr>
              <w:tabs>
                <w:tab w:val="left" w:pos="993"/>
                <w:tab w:val="left" w:pos="1134"/>
              </w:tabs>
              <w:jc w:val="both"/>
              <w:rPr>
                <w:iCs/>
              </w:rPr>
            </w:pPr>
            <w:r>
              <w:rPr>
                <w:bCs/>
              </w:rPr>
              <w:t>Mokomosios medžiagos apimtis</w:t>
            </w:r>
          </w:p>
        </w:tc>
      </w:tr>
      <w:tr w:rsidR="00575762" w14:paraId="1A0938DA" w14:textId="77777777">
        <w:tc>
          <w:tcPr>
            <w:tcW w:w="588" w:type="dxa"/>
            <w:tcBorders>
              <w:top w:val="single" w:sz="4" w:space="0" w:color="auto"/>
            </w:tcBorders>
          </w:tcPr>
          <w:p w14:paraId="63406ACE" w14:textId="77777777" w:rsidR="00575762" w:rsidRDefault="00575762">
            <w:pPr>
              <w:tabs>
                <w:tab w:val="left" w:pos="993"/>
                <w:tab w:val="left" w:pos="1134"/>
              </w:tabs>
              <w:jc w:val="both"/>
            </w:pPr>
          </w:p>
        </w:tc>
        <w:tc>
          <w:tcPr>
            <w:tcW w:w="2520" w:type="dxa"/>
            <w:tcBorders>
              <w:top w:val="single" w:sz="4" w:space="0" w:color="auto"/>
            </w:tcBorders>
          </w:tcPr>
          <w:p w14:paraId="394E5247" w14:textId="77777777" w:rsidR="00575762" w:rsidRDefault="00575762">
            <w:pPr>
              <w:tabs>
                <w:tab w:val="left" w:pos="993"/>
                <w:tab w:val="left" w:pos="1134"/>
              </w:tabs>
              <w:jc w:val="both"/>
            </w:pPr>
          </w:p>
        </w:tc>
        <w:tc>
          <w:tcPr>
            <w:tcW w:w="4320" w:type="dxa"/>
            <w:tcBorders>
              <w:top w:val="single" w:sz="4" w:space="0" w:color="auto"/>
            </w:tcBorders>
          </w:tcPr>
          <w:p w14:paraId="0CB747C9" w14:textId="77777777" w:rsidR="00575762" w:rsidRDefault="00575762">
            <w:pPr>
              <w:tabs>
                <w:tab w:val="left" w:pos="993"/>
                <w:tab w:val="left" w:pos="1134"/>
              </w:tabs>
              <w:jc w:val="both"/>
            </w:pPr>
          </w:p>
        </w:tc>
        <w:tc>
          <w:tcPr>
            <w:tcW w:w="1923" w:type="dxa"/>
            <w:tcBorders>
              <w:top w:val="single" w:sz="4" w:space="0" w:color="auto"/>
            </w:tcBorders>
          </w:tcPr>
          <w:p w14:paraId="6E49A343" w14:textId="77777777" w:rsidR="00575762" w:rsidRDefault="00575762">
            <w:pPr>
              <w:tabs>
                <w:tab w:val="left" w:pos="993"/>
                <w:tab w:val="left" w:pos="1134"/>
              </w:tabs>
              <w:jc w:val="both"/>
            </w:pPr>
          </w:p>
        </w:tc>
      </w:tr>
      <w:tr w:rsidR="00575762" w14:paraId="306110B1" w14:textId="77777777">
        <w:tc>
          <w:tcPr>
            <w:tcW w:w="588" w:type="dxa"/>
          </w:tcPr>
          <w:p w14:paraId="6ED6D23E" w14:textId="77777777" w:rsidR="00575762" w:rsidRDefault="00575762">
            <w:pPr>
              <w:tabs>
                <w:tab w:val="left" w:pos="993"/>
                <w:tab w:val="left" w:pos="1134"/>
              </w:tabs>
              <w:jc w:val="both"/>
            </w:pPr>
          </w:p>
        </w:tc>
        <w:tc>
          <w:tcPr>
            <w:tcW w:w="2520" w:type="dxa"/>
          </w:tcPr>
          <w:p w14:paraId="424C8691" w14:textId="77777777" w:rsidR="00575762" w:rsidRDefault="00575762">
            <w:pPr>
              <w:tabs>
                <w:tab w:val="left" w:pos="993"/>
                <w:tab w:val="left" w:pos="1134"/>
              </w:tabs>
              <w:jc w:val="both"/>
            </w:pPr>
          </w:p>
        </w:tc>
        <w:tc>
          <w:tcPr>
            <w:tcW w:w="4320" w:type="dxa"/>
          </w:tcPr>
          <w:p w14:paraId="0CD32DD7" w14:textId="77777777" w:rsidR="00575762" w:rsidRDefault="00575762">
            <w:pPr>
              <w:tabs>
                <w:tab w:val="left" w:pos="993"/>
                <w:tab w:val="left" w:pos="1134"/>
              </w:tabs>
              <w:jc w:val="both"/>
            </w:pPr>
          </w:p>
        </w:tc>
        <w:tc>
          <w:tcPr>
            <w:tcW w:w="1923" w:type="dxa"/>
          </w:tcPr>
          <w:p w14:paraId="1C923752" w14:textId="77777777" w:rsidR="00575762" w:rsidRDefault="00575762">
            <w:pPr>
              <w:tabs>
                <w:tab w:val="left" w:pos="993"/>
                <w:tab w:val="left" w:pos="1134"/>
              </w:tabs>
              <w:jc w:val="both"/>
            </w:pPr>
          </w:p>
        </w:tc>
      </w:tr>
    </w:tbl>
    <w:p w14:paraId="16CA3038" w14:textId="1DBFFBDD" w:rsidR="00575762" w:rsidRDefault="00575762">
      <w:pPr>
        <w:tabs>
          <w:tab w:val="left" w:pos="993"/>
          <w:tab w:val="left" w:pos="1134"/>
        </w:tabs>
        <w:jc w:val="both"/>
      </w:pPr>
    </w:p>
    <w:p w14:paraId="65A8869E" w14:textId="54A0E33F" w:rsidR="00575762" w:rsidRDefault="0009644E">
      <w:pPr>
        <w:tabs>
          <w:tab w:val="left" w:pos="993"/>
          <w:tab w:val="left" w:pos="1134"/>
        </w:tabs>
        <w:jc w:val="both"/>
        <w:rPr>
          <w:bCs/>
        </w:rPr>
      </w:pPr>
      <w:r>
        <w:rPr>
          <w:bCs/>
        </w:rPr>
        <w:t>11.2. Techninės priemonės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75762" w14:paraId="1EB49C82" w14:textId="77777777">
        <w:tc>
          <w:tcPr>
            <w:tcW w:w="9351" w:type="dxa"/>
          </w:tcPr>
          <w:p w14:paraId="0D415709" w14:textId="77777777" w:rsidR="00575762" w:rsidRDefault="00575762">
            <w:pPr>
              <w:tabs>
                <w:tab w:val="left" w:pos="993"/>
                <w:tab w:val="left" w:pos="1134"/>
              </w:tabs>
              <w:jc w:val="both"/>
              <w:rPr>
                <w:b/>
                <w:bCs/>
              </w:rPr>
            </w:pPr>
          </w:p>
        </w:tc>
      </w:tr>
    </w:tbl>
    <w:p w14:paraId="11E4EF76" w14:textId="3FD0C6E8" w:rsidR="00575762" w:rsidRDefault="00575762">
      <w:pPr>
        <w:tabs>
          <w:tab w:val="left" w:pos="993"/>
          <w:tab w:val="left" w:pos="1134"/>
        </w:tabs>
        <w:jc w:val="both"/>
        <w:rPr>
          <w:b/>
          <w:bCs/>
        </w:rPr>
      </w:pPr>
    </w:p>
    <w:p w14:paraId="16C3393E" w14:textId="542DE0A6" w:rsidR="00575762" w:rsidRDefault="0009644E">
      <w:pPr>
        <w:tabs>
          <w:tab w:val="left" w:pos="993"/>
          <w:tab w:val="left" w:pos="1134"/>
        </w:tabs>
        <w:jc w:val="both"/>
        <w:rPr>
          <w:bCs/>
        </w:rPr>
      </w:pPr>
      <w:r>
        <w:rPr>
          <w:bCs/>
        </w:rPr>
        <w:t>12. Programai rengti naudotos literatūros ir kitų informacinių šaltinių sąrašas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75762" w14:paraId="3E70E948" w14:textId="77777777">
        <w:tc>
          <w:tcPr>
            <w:tcW w:w="9351" w:type="dxa"/>
          </w:tcPr>
          <w:p w14:paraId="5A77BBEA" w14:textId="77777777" w:rsidR="00575762" w:rsidRDefault="00575762">
            <w:pPr>
              <w:tabs>
                <w:tab w:val="left" w:pos="993"/>
                <w:tab w:val="left" w:pos="1134"/>
              </w:tabs>
              <w:jc w:val="both"/>
              <w:rPr>
                <w:bCs/>
              </w:rPr>
            </w:pPr>
          </w:p>
        </w:tc>
      </w:tr>
    </w:tbl>
    <w:p w14:paraId="0CB250DE" w14:textId="77777777" w:rsidR="00575762" w:rsidRDefault="00575762">
      <w:pPr>
        <w:tabs>
          <w:tab w:val="left" w:pos="993"/>
          <w:tab w:val="left" w:pos="1134"/>
        </w:tabs>
        <w:jc w:val="both"/>
        <w:rPr>
          <w:bC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008"/>
      </w:tblGrid>
      <w:tr w:rsidR="00575762" w14:paraId="19D68E9C" w14:textId="77777777">
        <w:tc>
          <w:tcPr>
            <w:tcW w:w="9356" w:type="dxa"/>
            <w:gridSpan w:val="2"/>
            <w:tcBorders>
              <w:top w:val="nil"/>
              <w:left w:val="nil"/>
              <w:right w:val="nil"/>
            </w:tcBorders>
          </w:tcPr>
          <w:p w14:paraId="2FD502BB" w14:textId="77777777" w:rsidR="00575762" w:rsidRDefault="0009644E">
            <w:pPr>
              <w:tabs>
                <w:tab w:val="left" w:pos="993"/>
                <w:tab w:val="left" w:pos="1134"/>
              </w:tabs>
              <w:jc w:val="both"/>
              <w:rPr>
                <w:iCs/>
              </w:rPr>
            </w:pPr>
            <w:r>
              <w:rPr>
                <w:bCs/>
              </w:rPr>
              <w:t>13. Lektorių darbo patirtis ir kompetencijos (pridedamos lektorių darbo patirtį ir kompetenciją patvirtinančių dokumentų kopijos)</w:t>
            </w:r>
          </w:p>
        </w:tc>
      </w:tr>
      <w:tr w:rsidR="00575762" w14:paraId="1A483E42" w14:textId="77777777">
        <w:tc>
          <w:tcPr>
            <w:tcW w:w="6348" w:type="dxa"/>
          </w:tcPr>
          <w:p w14:paraId="5729C5DF" w14:textId="77777777" w:rsidR="00575762" w:rsidRDefault="00575762">
            <w:pPr>
              <w:tabs>
                <w:tab w:val="left" w:pos="993"/>
                <w:tab w:val="left" w:pos="1134"/>
              </w:tabs>
              <w:jc w:val="both"/>
            </w:pPr>
          </w:p>
        </w:tc>
        <w:tc>
          <w:tcPr>
            <w:tcW w:w="3008" w:type="dxa"/>
          </w:tcPr>
          <w:p w14:paraId="7898D59F" w14:textId="77777777" w:rsidR="00575762" w:rsidRDefault="0009644E">
            <w:pPr>
              <w:tabs>
                <w:tab w:val="left" w:pos="993"/>
                <w:tab w:val="left" w:pos="1134"/>
              </w:tabs>
              <w:jc w:val="both"/>
              <w:rPr>
                <w:b/>
                <w:bCs/>
              </w:rPr>
            </w:pPr>
            <w:r>
              <w:rPr>
                <w:iCs/>
              </w:rPr>
              <w:t>(pažymėti X)</w:t>
            </w:r>
          </w:p>
        </w:tc>
      </w:tr>
      <w:tr w:rsidR="00575762" w14:paraId="05C97F76" w14:textId="77777777">
        <w:tc>
          <w:tcPr>
            <w:tcW w:w="6348" w:type="dxa"/>
          </w:tcPr>
          <w:p w14:paraId="60892970" w14:textId="77777777" w:rsidR="00575762" w:rsidRDefault="0009644E">
            <w:pPr>
              <w:tabs>
                <w:tab w:val="left" w:pos="993"/>
                <w:tab w:val="left" w:pos="1134"/>
              </w:tabs>
              <w:jc w:val="both"/>
              <w:rPr>
                <w:b/>
                <w:bCs/>
              </w:rPr>
            </w:pPr>
            <w:r>
              <w:rPr>
                <w:bCs/>
              </w:rPr>
              <w:t>Programos</w:t>
            </w:r>
            <w:r>
              <w:t xml:space="preserve"> teikėjo atstovas (-ai)</w:t>
            </w:r>
          </w:p>
        </w:tc>
        <w:tc>
          <w:tcPr>
            <w:tcW w:w="3008" w:type="dxa"/>
          </w:tcPr>
          <w:p w14:paraId="0907A820" w14:textId="77777777" w:rsidR="00575762" w:rsidRDefault="00575762">
            <w:pPr>
              <w:tabs>
                <w:tab w:val="left" w:pos="993"/>
                <w:tab w:val="left" w:pos="1134"/>
              </w:tabs>
              <w:jc w:val="both"/>
              <w:rPr>
                <w:b/>
                <w:bCs/>
              </w:rPr>
            </w:pPr>
          </w:p>
        </w:tc>
      </w:tr>
      <w:tr w:rsidR="00575762" w14:paraId="26AF3A6D" w14:textId="77777777">
        <w:tc>
          <w:tcPr>
            <w:tcW w:w="6348" w:type="dxa"/>
          </w:tcPr>
          <w:p w14:paraId="1E2B8F50" w14:textId="77777777" w:rsidR="00575762" w:rsidRDefault="0009644E">
            <w:pPr>
              <w:tabs>
                <w:tab w:val="left" w:pos="993"/>
                <w:tab w:val="left" w:pos="1134"/>
              </w:tabs>
              <w:jc w:val="both"/>
              <w:rPr>
                <w:b/>
                <w:bCs/>
              </w:rPr>
            </w:pPr>
            <w:r>
              <w:t xml:space="preserve">Mokytojai, pagalbos mokiniui specialistai </w:t>
            </w:r>
          </w:p>
        </w:tc>
        <w:tc>
          <w:tcPr>
            <w:tcW w:w="3008" w:type="dxa"/>
          </w:tcPr>
          <w:p w14:paraId="0825A172" w14:textId="77777777" w:rsidR="00575762" w:rsidRDefault="00575762">
            <w:pPr>
              <w:tabs>
                <w:tab w:val="left" w:pos="993"/>
                <w:tab w:val="left" w:pos="1134"/>
              </w:tabs>
              <w:jc w:val="both"/>
              <w:rPr>
                <w:b/>
                <w:bCs/>
              </w:rPr>
            </w:pPr>
          </w:p>
        </w:tc>
      </w:tr>
      <w:tr w:rsidR="00575762" w14:paraId="5883CA07" w14:textId="77777777">
        <w:tc>
          <w:tcPr>
            <w:tcW w:w="6348" w:type="dxa"/>
            <w:shd w:val="clear" w:color="auto" w:fill="FFFFFF" w:themeFill="background1"/>
          </w:tcPr>
          <w:p w14:paraId="2B61414A" w14:textId="051CFD59" w:rsidR="00575762" w:rsidRDefault="0009644E">
            <w:pPr>
              <w:tabs>
                <w:tab w:val="left" w:pos="993"/>
                <w:tab w:val="left" w:pos="1134"/>
              </w:tabs>
              <w:jc w:val="both"/>
            </w:pPr>
            <w:r>
              <w:t>Švietimo įstaigų vadovai, jų pavaduotojai ugdymui, ugdymą organizuojančių skyrių vedėjai</w:t>
            </w:r>
          </w:p>
        </w:tc>
        <w:tc>
          <w:tcPr>
            <w:tcW w:w="3008" w:type="dxa"/>
          </w:tcPr>
          <w:p w14:paraId="4D12779E" w14:textId="77777777" w:rsidR="00575762" w:rsidRDefault="00575762">
            <w:pPr>
              <w:tabs>
                <w:tab w:val="left" w:pos="993"/>
                <w:tab w:val="left" w:pos="1134"/>
              </w:tabs>
              <w:jc w:val="both"/>
              <w:rPr>
                <w:b/>
                <w:bCs/>
              </w:rPr>
            </w:pPr>
          </w:p>
        </w:tc>
      </w:tr>
      <w:tr w:rsidR="00575762" w14:paraId="4BC743E1" w14:textId="77777777">
        <w:tc>
          <w:tcPr>
            <w:tcW w:w="6348" w:type="dxa"/>
          </w:tcPr>
          <w:p w14:paraId="52EA6262" w14:textId="7FB65308" w:rsidR="00575762" w:rsidRDefault="0009644E">
            <w:pPr>
              <w:tabs>
                <w:tab w:val="left" w:pos="993"/>
                <w:tab w:val="left" w:pos="1134"/>
              </w:tabs>
              <w:jc w:val="both"/>
              <w:rPr>
                <w:b/>
                <w:bCs/>
              </w:rPr>
            </w:pPr>
            <w:r>
              <w:t>Mokslo ir studijų institucijų dėstytojai, mokslininkai, tyrėjai</w:t>
            </w:r>
          </w:p>
        </w:tc>
        <w:tc>
          <w:tcPr>
            <w:tcW w:w="3008" w:type="dxa"/>
          </w:tcPr>
          <w:p w14:paraId="04CD1C67" w14:textId="77777777" w:rsidR="00575762" w:rsidRDefault="00575762">
            <w:pPr>
              <w:tabs>
                <w:tab w:val="left" w:pos="993"/>
                <w:tab w:val="left" w:pos="1134"/>
              </w:tabs>
              <w:jc w:val="both"/>
              <w:rPr>
                <w:b/>
                <w:bCs/>
              </w:rPr>
            </w:pPr>
          </w:p>
        </w:tc>
      </w:tr>
      <w:tr w:rsidR="00575762" w14:paraId="64A1A044" w14:textId="77777777">
        <w:tc>
          <w:tcPr>
            <w:tcW w:w="6348" w:type="dxa"/>
            <w:shd w:val="clear" w:color="auto" w:fill="FFFFFF" w:themeFill="background1"/>
          </w:tcPr>
          <w:p w14:paraId="3683EBE0" w14:textId="0E7FB9A2" w:rsidR="00575762" w:rsidRDefault="0009644E">
            <w:pPr>
              <w:tabs>
                <w:tab w:val="left" w:pos="993"/>
                <w:tab w:val="left" w:pos="1134"/>
              </w:tabs>
              <w:jc w:val="both"/>
              <w:rPr>
                <w:b/>
                <w:bCs/>
              </w:rPr>
            </w:pPr>
            <w:r>
              <w:t>Užsienio valstybių dėstytojai, mokslininkai, tyrėjai, mokytojai</w:t>
            </w:r>
          </w:p>
        </w:tc>
        <w:tc>
          <w:tcPr>
            <w:tcW w:w="3008" w:type="dxa"/>
          </w:tcPr>
          <w:p w14:paraId="7DFCC1BE" w14:textId="77777777" w:rsidR="00575762" w:rsidRDefault="00575762">
            <w:pPr>
              <w:tabs>
                <w:tab w:val="left" w:pos="993"/>
                <w:tab w:val="left" w:pos="1134"/>
              </w:tabs>
              <w:jc w:val="both"/>
              <w:rPr>
                <w:b/>
                <w:bCs/>
              </w:rPr>
            </w:pPr>
          </w:p>
        </w:tc>
      </w:tr>
      <w:tr w:rsidR="00575762" w14:paraId="3CB8DFCB" w14:textId="77777777">
        <w:tc>
          <w:tcPr>
            <w:tcW w:w="6348" w:type="dxa"/>
          </w:tcPr>
          <w:p w14:paraId="278E2F7D" w14:textId="77777777" w:rsidR="00575762" w:rsidRDefault="0009644E">
            <w:pPr>
              <w:tabs>
                <w:tab w:val="left" w:pos="993"/>
                <w:tab w:val="left" w:pos="1134"/>
              </w:tabs>
              <w:jc w:val="both"/>
              <w:rPr>
                <w:b/>
                <w:bCs/>
              </w:rPr>
            </w:pPr>
            <w:r>
              <w:t>Viešojo administravimo institucijų vadovai, jų pavaduotojai, padalinių vadovai ir specialistai</w:t>
            </w:r>
          </w:p>
        </w:tc>
        <w:tc>
          <w:tcPr>
            <w:tcW w:w="3008" w:type="dxa"/>
          </w:tcPr>
          <w:p w14:paraId="14C09FA3" w14:textId="77777777" w:rsidR="00575762" w:rsidRDefault="00575762">
            <w:pPr>
              <w:tabs>
                <w:tab w:val="left" w:pos="993"/>
                <w:tab w:val="left" w:pos="1134"/>
              </w:tabs>
              <w:jc w:val="both"/>
              <w:rPr>
                <w:b/>
                <w:bCs/>
              </w:rPr>
            </w:pPr>
          </w:p>
        </w:tc>
      </w:tr>
      <w:tr w:rsidR="00575762" w14:paraId="430EAB83" w14:textId="77777777">
        <w:tc>
          <w:tcPr>
            <w:tcW w:w="6348" w:type="dxa"/>
          </w:tcPr>
          <w:p w14:paraId="1B6E55B3" w14:textId="77777777" w:rsidR="00575762" w:rsidRDefault="0009644E">
            <w:pPr>
              <w:tabs>
                <w:tab w:val="left" w:pos="993"/>
                <w:tab w:val="left" w:pos="1134"/>
              </w:tabs>
              <w:jc w:val="both"/>
              <w:rPr>
                <w:b/>
                <w:bCs/>
              </w:rPr>
            </w:pPr>
            <w:r>
              <w:t>Jungtinė lektorių grupė</w:t>
            </w:r>
          </w:p>
        </w:tc>
        <w:tc>
          <w:tcPr>
            <w:tcW w:w="3008" w:type="dxa"/>
          </w:tcPr>
          <w:p w14:paraId="72DA7D87" w14:textId="77777777" w:rsidR="00575762" w:rsidRDefault="00575762">
            <w:pPr>
              <w:tabs>
                <w:tab w:val="left" w:pos="993"/>
                <w:tab w:val="left" w:pos="1134"/>
              </w:tabs>
              <w:jc w:val="both"/>
              <w:rPr>
                <w:b/>
                <w:bCs/>
              </w:rPr>
            </w:pPr>
          </w:p>
        </w:tc>
      </w:tr>
      <w:tr w:rsidR="00575762" w14:paraId="299F0C80" w14:textId="77777777">
        <w:tc>
          <w:tcPr>
            <w:tcW w:w="6348" w:type="dxa"/>
          </w:tcPr>
          <w:p w14:paraId="24D6AA04" w14:textId="77777777" w:rsidR="00575762" w:rsidRDefault="0009644E">
            <w:pPr>
              <w:tabs>
                <w:tab w:val="left" w:pos="993"/>
                <w:tab w:val="left" w:pos="1134"/>
              </w:tabs>
              <w:jc w:val="both"/>
            </w:pPr>
            <w:r>
              <w:t>Kiti (nurodyti)</w:t>
            </w:r>
          </w:p>
        </w:tc>
        <w:tc>
          <w:tcPr>
            <w:tcW w:w="3008" w:type="dxa"/>
          </w:tcPr>
          <w:p w14:paraId="5A4524BB" w14:textId="77777777" w:rsidR="00575762" w:rsidRDefault="00575762">
            <w:pPr>
              <w:tabs>
                <w:tab w:val="left" w:pos="993"/>
                <w:tab w:val="left" w:pos="1134"/>
              </w:tabs>
              <w:jc w:val="both"/>
              <w:rPr>
                <w:b/>
                <w:bCs/>
              </w:rPr>
            </w:pPr>
          </w:p>
        </w:tc>
      </w:tr>
    </w:tbl>
    <w:p w14:paraId="55AF59EC" w14:textId="246512EE" w:rsidR="00575762" w:rsidRDefault="00575762">
      <w:pPr>
        <w:tabs>
          <w:tab w:val="left" w:pos="993"/>
          <w:tab w:val="left" w:pos="1134"/>
        </w:tabs>
        <w:jc w:val="both"/>
      </w:pPr>
    </w:p>
    <w:p w14:paraId="4319A141" w14:textId="07C60E68" w:rsidR="00575762" w:rsidRDefault="0009644E">
      <w:pPr>
        <w:tabs>
          <w:tab w:val="left" w:pos="993"/>
          <w:tab w:val="left" w:pos="1134"/>
        </w:tabs>
        <w:jc w:val="both"/>
        <w:rPr>
          <w:bCs/>
        </w:rPr>
      </w:pPr>
      <w:r>
        <w:rPr>
          <w:bCs/>
        </w:rPr>
        <w:t>14. Kvalifikaciniai reikalavimai lektoriams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75762" w14:paraId="06439D1E" w14:textId="77777777">
        <w:tc>
          <w:tcPr>
            <w:tcW w:w="9351" w:type="dxa"/>
          </w:tcPr>
          <w:p w14:paraId="494C1161" w14:textId="77777777" w:rsidR="00575762" w:rsidRDefault="00575762">
            <w:pPr>
              <w:tabs>
                <w:tab w:val="left" w:pos="993"/>
                <w:tab w:val="left" w:pos="1134"/>
              </w:tabs>
              <w:jc w:val="both"/>
              <w:rPr>
                <w:bCs/>
              </w:rPr>
            </w:pPr>
          </w:p>
        </w:tc>
      </w:tr>
    </w:tbl>
    <w:p w14:paraId="6AEF4A6F" w14:textId="1A34AFA1" w:rsidR="00575762" w:rsidRDefault="00575762">
      <w:pPr>
        <w:tabs>
          <w:tab w:val="left" w:pos="993"/>
          <w:tab w:val="left" w:pos="1134"/>
        </w:tabs>
        <w:jc w:val="both"/>
      </w:pPr>
    </w:p>
    <w:p w14:paraId="7907698D" w14:textId="5E92B188" w:rsidR="00575762" w:rsidRDefault="0009644E">
      <w:pPr>
        <w:tabs>
          <w:tab w:val="left" w:pos="993"/>
          <w:tab w:val="left" w:pos="1134"/>
        </w:tabs>
        <w:jc w:val="both"/>
        <w:rPr>
          <w:bCs/>
        </w:rPr>
      </w:pPr>
      <w:r>
        <w:rPr>
          <w:bCs/>
        </w:rPr>
        <w:t>15. Dalyviai:</w:t>
      </w:r>
    </w:p>
    <w:p w14:paraId="2C692F59" w14:textId="18B9EBC9" w:rsidR="00575762" w:rsidRDefault="0009644E">
      <w:pPr>
        <w:tabs>
          <w:tab w:val="left" w:pos="993"/>
          <w:tab w:val="left" w:pos="1134"/>
        </w:tabs>
        <w:jc w:val="both"/>
        <w:rPr>
          <w:bCs/>
        </w:rPr>
      </w:pPr>
      <w:r>
        <w:rPr>
          <w:bCs/>
        </w:rPr>
        <w:t>15.1. Pasirengimas Programai (praktinės veiklos patirtis ir kompetencija (-</w:t>
      </w:r>
      <w:proofErr w:type="spellStart"/>
      <w:r>
        <w:rPr>
          <w:bCs/>
        </w:rPr>
        <w:t>os</w:t>
      </w:r>
      <w:proofErr w:type="spellEnd"/>
      <w:r>
        <w:rPr>
          <w:bCs/>
        </w:rPr>
        <w:t>), kurią (-</w:t>
      </w:r>
      <w:proofErr w:type="spellStart"/>
      <w:r>
        <w:rPr>
          <w:bCs/>
        </w:rPr>
        <w:t>ias</w:t>
      </w:r>
      <w:proofErr w:type="spellEnd"/>
      <w:r>
        <w:rPr>
          <w:bCs/>
        </w:rPr>
        <w:t xml:space="preserve">) turi </w:t>
      </w:r>
    </w:p>
    <w:p w14:paraId="5A4A3D2D" w14:textId="77777777" w:rsidR="00575762" w:rsidRDefault="0009644E">
      <w:pPr>
        <w:tabs>
          <w:tab w:val="left" w:pos="993"/>
          <w:tab w:val="left" w:pos="1134"/>
        </w:tabs>
        <w:jc w:val="both"/>
        <w:rPr>
          <w:bCs/>
        </w:rPr>
      </w:pPr>
      <w:r>
        <w:rPr>
          <w:bCs/>
        </w:rPr>
        <w:t>turėti dalyvis)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22"/>
        <w:gridCol w:w="1701"/>
      </w:tblGrid>
      <w:tr w:rsidR="00575762" w14:paraId="0385DB51" w14:textId="77777777">
        <w:trPr>
          <w:trHeight w:val="420"/>
        </w:trPr>
        <w:tc>
          <w:tcPr>
            <w:tcW w:w="2628" w:type="dxa"/>
          </w:tcPr>
          <w:p w14:paraId="6D19CB00" w14:textId="77777777" w:rsidR="00575762" w:rsidRDefault="0009644E">
            <w:pPr>
              <w:tabs>
                <w:tab w:val="left" w:pos="993"/>
                <w:tab w:val="left" w:pos="1134"/>
              </w:tabs>
              <w:jc w:val="both"/>
              <w:rPr>
                <w:bCs/>
              </w:rPr>
            </w:pPr>
            <w:r>
              <w:rPr>
                <w:bCs/>
              </w:rPr>
              <w:t>Kompetencija (-</w:t>
            </w:r>
            <w:proofErr w:type="spellStart"/>
            <w:r>
              <w:rPr>
                <w:bCs/>
              </w:rPr>
              <w:t>os</w:t>
            </w:r>
            <w:proofErr w:type="spellEnd"/>
            <w:r>
              <w:rPr>
                <w:bCs/>
              </w:rPr>
              <w:t>)</w:t>
            </w:r>
          </w:p>
        </w:tc>
        <w:tc>
          <w:tcPr>
            <w:tcW w:w="6723" w:type="dxa"/>
            <w:gridSpan w:val="2"/>
          </w:tcPr>
          <w:p w14:paraId="118DAF2C" w14:textId="77777777" w:rsidR="00575762" w:rsidRDefault="00575762">
            <w:pPr>
              <w:tabs>
                <w:tab w:val="left" w:pos="993"/>
                <w:tab w:val="left" w:pos="1134"/>
              </w:tabs>
              <w:jc w:val="both"/>
              <w:rPr>
                <w:bCs/>
              </w:rPr>
            </w:pPr>
          </w:p>
        </w:tc>
      </w:tr>
      <w:tr w:rsidR="00575762" w14:paraId="56539B63" w14:textId="77777777">
        <w:trPr>
          <w:trHeight w:val="420"/>
        </w:trPr>
        <w:tc>
          <w:tcPr>
            <w:tcW w:w="2628" w:type="dxa"/>
          </w:tcPr>
          <w:p w14:paraId="413B6BF9" w14:textId="77777777" w:rsidR="00575762" w:rsidRDefault="0009644E">
            <w:pPr>
              <w:tabs>
                <w:tab w:val="left" w:pos="993"/>
                <w:tab w:val="left" w:pos="1134"/>
              </w:tabs>
              <w:jc w:val="both"/>
              <w:rPr>
                <w:bCs/>
              </w:rPr>
            </w:pPr>
            <w:r>
              <w:rPr>
                <w:bCs/>
              </w:rPr>
              <w:t>Praktinės veiklos patirtis</w:t>
            </w:r>
          </w:p>
        </w:tc>
        <w:tc>
          <w:tcPr>
            <w:tcW w:w="6723" w:type="dxa"/>
            <w:gridSpan w:val="2"/>
          </w:tcPr>
          <w:p w14:paraId="1FA9F61E" w14:textId="77777777" w:rsidR="00575762" w:rsidRDefault="00575762">
            <w:pPr>
              <w:tabs>
                <w:tab w:val="left" w:pos="993"/>
                <w:tab w:val="left" w:pos="1134"/>
              </w:tabs>
              <w:jc w:val="both"/>
              <w:rPr>
                <w:bCs/>
              </w:rPr>
            </w:pPr>
          </w:p>
        </w:tc>
      </w:tr>
      <w:tr w:rsidR="00575762" w14:paraId="3AB78921" w14:textId="77777777">
        <w:trPr>
          <w:trHeight w:val="341"/>
        </w:trPr>
        <w:tc>
          <w:tcPr>
            <w:tcW w:w="7650" w:type="dxa"/>
            <w:gridSpan w:val="2"/>
            <w:tcBorders>
              <w:top w:val="single" w:sz="4" w:space="0" w:color="auto"/>
              <w:left w:val="nil"/>
              <w:bottom w:val="nil"/>
              <w:right w:val="nil"/>
            </w:tcBorders>
            <w:vAlign w:val="center"/>
          </w:tcPr>
          <w:p w14:paraId="607D1189" w14:textId="77777777" w:rsidR="00575762" w:rsidRDefault="00575762">
            <w:pPr>
              <w:tabs>
                <w:tab w:val="left" w:pos="993"/>
                <w:tab w:val="left" w:pos="1134"/>
              </w:tabs>
              <w:jc w:val="both"/>
              <w:rPr>
                <w:bCs/>
              </w:rPr>
            </w:pPr>
          </w:p>
          <w:p w14:paraId="3916962D" w14:textId="77777777" w:rsidR="00575762" w:rsidRDefault="0009644E">
            <w:pPr>
              <w:tabs>
                <w:tab w:val="left" w:pos="993"/>
                <w:tab w:val="left" w:pos="1134"/>
              </w:tabs>
              <w:jc w:val="both"/>
              <w:rPr>
                <w:bCs/>
              </w:rPr>
            </w:pPr>
            <w:r>
              <w:rPr>
                <w:bCs/>
              </w:rPr>
              <w:t>15.2. P</w:t>
            </w:r>
            <w:r>
              <w:rPr>
                <w:bCs/>
                <w:iCs/>
              </w:rPr>
              <w:t>rogramos</w:t>
            </w:r>
            <w:r>
              <w:rPr>
                <w:iCs/>
              </w:rPr>
              <w:t xml:space="preserve"> dalyvių tikslinės grupės</w:t>
            </w:r>
          </w:p>
        </w:tc>
        <w:tc>
          <w:tcPr>
            <w:tcW w:w="1701" w:type="dxa"/>
            <w:tcBorders>
              <w:top w:val="single" w:sz="4" w:space="0" w:color="auto"/>
              <w:left w:val="nil"/>
              <w:bottom w:val="nil"/>
              <w:right w:val="nil"/>
            </w:tcBorders>
            <w:vAlign w:val="center"/>
          </w:tcPr>
          <w:p w14:paraId="328C1B48" w14:textId="77777777" w:rsidR="00575762" w:rsidRDefault="00575762">
            <w:pPr>
              <w:tabs>
                <w:tab w:val="left" w:pos="993"/>
                <w:tab w:val="left" w:pos="1134"/>
              </w:tabs>
              <w:jc w:val="both"/>
              <w:rPr>
                <w:iCs/>
              </w:rPr>
            </w:pPr>
          </w:p>
          <w:p w14:paraId="43FF7851" w14:textId="77777777" w:rsidR="00575762" w:rsidRDefault="0009644E">
            <w:pPr>
              <w:tabs>
                <w:tab w:val="left" w:pos="993"/>
                <w:tab w:val="left" w:pos="1134"/>
              </w:tabs>
              <w:jc w:val="both"/>
              <w:rPr>
                <w:bCs/>
              </w:rPr>
            </w:pPr>
            <w:r>
              <w:rPr>
                <w:iCs/>
              </w:rPr>
              <w:t>(Pažymėti X)</w:t>
            </w:r>
          </w:p>
        </w:tc>
      </w:tr>
      <w:tr w:rsidR="00575762" w14:paraId="09218515" w14:textId="77777777">
        <w:trPr>
          <w:trHeight w:val="343"/>
        </w:trPr>
        <w:tc>
          <w:tcPr>
            <w:tcW w:w="7650" w:type="dxa"/>
            <w:gridSpan w:val="2"/>
            <w:tcBorders>
              <w:top w:val="single" w:sz="4" w:space="0" w:color="auto"/>
            </w:tcBorders>
          </w:tcPr>
          <w:p w14:paraId="2E147854" w14:textId="77777777" w:rsidR="00575762" w:rsidRDefault="0009644E">
            <w:pPr>
              <w:tabs>
                <w:tab w:val="left" w:pos="993"/>
                <w:tab w:val="left" w:pos="1134"/>
              </w:tabs>
              <w:jc w:val="both"/>
              <w:rPr>
                <w:bCs/>
              </w:rPr>
            </w:pPr>
            <w:r>
              <w:t xml:space="preserve">Mokytojai, dirbantys pagal bendrojo ugdymo programas </w:t>
            </w:r>
            <w:r>
              <w:rPr>
                <w:iCs/>
              </w:rPr>
              <w:t>(nurodyti dalyką)</w:t>
            </w:r>
            <w:r>
              <w:rPr>
                <w:i/>
                <w:iCs/>
              </w:rPr>
              <w:t xml:space="preserve">    </w:t>
            </w:r>
          </w:p>
        </w:tc>
        <w:tc>
          <w:tcPr>
            <w:tcW w:w="1701" w:type="dxa"/>
            <w:tcBorders>
              <w:top w:val="single" w:sz="4" w:space="0" w:color="auto"/>
            </w:tcBorders>
          </w:tcPr>
          <w:p w14:paraId="6258F0FA" w14:textId="77777777" w:rsidR="00575762" w:rsidRDefault="00575762">
            <w:pPr>
              <w:tabs>
                <w:tab w:val="left" w:pos="993"/>
                <w:tab w:val="left" w:pos="1134"/>
              </w:tabs>
              <w:jc w:val="both"/>
              <w:rPr>
                <w:bCs/>
              </w:rPr>
            </w:pPr>
          </w:p>
        </w:tc>
      </w:tr>
      <w:tr w:rsidR="00575762" w14:paraId="6A3A42DD" w14:textId="77777777">
        <w:trPr>
          <w:trHeight w:val="343"/>
        </w:trPr>
        <w:tc>
          <w:tcPr>
            <w:tcW w:w="7650" w:type="dxa"/>
            <w:gridSpan w:val="2"/>
          </w:tcPr>
          <w:p w14:paraId="65FB3D6F" w14:textId="77777777" w:rsidR="00575762" w:rsidRDefault="0009644E">
            <w:pPr>
              <w:tabs>
                <w:tab w:val="left" w:pos="993"/>
                <w:tab w:val="left" w:pos="1134"/>
              </w:tabs>
              <w:jc w:val="both"/>
            </w:pPr>
            <w:r>
              <w:t>Mokytojai, dirbantys pagal ikimokyklinio ugdymo programas</w:t>
            </w:r>
          </w:p>
        </w:tc>
        <w:tc>
          <w:tcPr>
            <w:tcW w:w="1701" w:type="dxa"/>
          </w:tcPr>
          <w:p w14:paraId="7270BE1D" w14:textId="77777777" w:rsidR="00575762" w:rsidRDefault="00575762">
            <w:pPr>
              <w:tabs>
                <w:tab w:val="left" w:pos="993"/>
                <w:tab w:val="left" w:pos="1134"/>
              </w:tabs>
              <w:jc w:val="both"/>
              <w:rPr>
                <w:bCs/>
              </w:rPr>
            </w:pPr>
          </w:p>
        </w:tc>
      </w:tr>
      <w:tr w:rsidR="00575762" w14:paraId="187D9BC1" w14:textId="77777777">
        <w:trPr>
          <w:trHeight w:val="343"/>
        </w:trPr>
        <w:tc>
          <w:tcPr>
            <w:tcW w:w="7650" w:type="dxa"/>
            <w:gridSpan w:val="2"/>
          </w:tcPr>
          <w:p w14:paraId="5823FA84" w14:textId="77777777" w:rsidR="00575762" w:rsidRDefault="0009644E">
            <w:pPr>
              <w:tabs>
                <w:tab w:val="left" w:pos="993"/>
                <w:tab w:val="left" w:pos="1134"/>
              </w:tabs>
              <w:jc w:val="both"/>
            </w:pPr>
            <w:r>
              <w:t>Mokytojai, dirbantys pagal priešmokyklinio ugdymo programas</w:t>
            </w:r>
          </w:p>
        </w:tc>
        <w:tc>
          <w:tcPr>
            <w:tcW w:w="1701" w:type="dxa"/>
          </w:tcPr>
          <w:p w14:paraId="774E78CF" w14:textId="77777777" w:rsidR="00575762" w:rsidRDefault="00575762">
            <w:pPr>
              <w:tabs>
                <w:tab w:val="left" w:pos="993"/>
                <w:tab w:val="left" w:pos="1134"/>
              </w:tabs>
              <w:jc w:val="both"/>
              <w:rPr>
                <w:bCs/>
              </w:rPr>
            </w:pPr>
          </w:p>
        </w:tc>
      </w:tr>
      <w:tr w:rsidR="00575762" w14:paraId="29364C0B" w14:textId="77777777">
        <w:trPr>
          <w:trHeight w:val="343"/>
        </w:trPr>
        <w:tc>
          <w:tcPr>
            <w:tcW w:w="7650" w:type="dxa"/>
            <w:gridSpan w:val="2"/>
          </w:tcPr>
          <w:p w14:paraId="25CD0D03" w14:textId="77777777" w:rsidR="00575762" w:rsidRDefault="0009644E">
            <w:pPr>
              <w:tabs>
                <w:tab w:val="left" w:pos="993"/>
                <w:tab w:val="left" w:pos="1134"/>
              </w:tabs>
              <w:jc w:val="both"/>
            </w:pPr>
            <w:r>
              <w:lastRenderedPageBreak/>
              <w:t>Mokytojai, dirbantys pagal pradinio ugdymo programas</w:t>
            </w:r>
          </w:p>
        </w:tc>
        <w:tc>
          <w:tcPr>
            <w:tcW w:w="1701" w:type="dxa"/>
          </w:tcPr>
          <w:p w14:paraId="4678F405" w14:textId="77777777" w:rsidR="00575762" w:rsidRDefault="00575762">
            <w:pPr>
              <w:tabs>
                <w:tab w:val="left" w:pos="993"/>
                <w:tab w:val="left" w:pos="1134"/>
              </w:tabs>
              <w:jc w:val="both"/>
              <w:rPr>
                <w:bCs/>
              </w:rPr>
            </w:pPr>
          </w:p>
        </w:tc>
      </w:tr>
      <w:tr w:rsidR="00575762" w14:paraId="2F1BD6D0" w14:textId="77777777">
        <w:trPr>
          <w:trHeight w:val="343"/>
        </w:trPr>
        <w:tc>
          <w:tcPr>
            <w:tcW w:w="7650" w:type="dxa"/>
            <w:gridSpan w:val="2"/>
          </w:tcPr>
          <w:p w14:paraId="23100EE0" w14:textId="77777777" w:rsidR="00575762" w:rsidRDefault="0009644E">
            <w:pPr>
              <w:tabs>
                <w:tab w:val="left" w:pos="993"/>
                <w:tab w:val="left" w:pos="1134"/>
              </w:tabs>
              <w:jc w:val="both"/>
            </w:pPr>
            <w:r>
              <w:t>Pagalbos mokiniui specialistai (nurodyti pareigybę, jei Programa skirta konkrečiai pareigybei)</w:t>
            </w:r>
          </w:p>
        </w:tc>
        <w:tc>
          <w:tcPr>
            <w:tcW w:w="1701" w:type="dxa"/>
          </w:tcPr>
          <w:p w14:paraId="3A1768CA" w14:textId="77777777" w:rsidR="00575762" w:rsidRDefault="00575762">
            <w:pPr>
              <w:tabs>
                <w:tab w:val="left" w:pos="993"/>
                <w:tab w:val="left" w:pos="1134"/>
              </w:tabs>
              <w:jc w:val="both"/>
              <w:rPr>
                <w:bCs/>
              </w:rPr>
            </w:pPr>
          </w:p>
        </w:tc>
      </w:tr>
      <w:tr w:rsidR="00575762" w14:paraId="7C0FAB4E" w14:textId="77777777">
        <w:trPr>
          <w:trHeight w:val="343"/>
        </w:trPr>
        <w:tc>
          <w:tcPr>
            <w:tcW w:w="7650" w:type="dxa"/>
            <w:gridSpan w:val="2"/>
          </w:tcPr>
          <w:p w14:paraId="5A0CC3B3" w14:textId="77777777" w:rsidR="00575762" w:rsidRDefault="0009644E">
            <w:pPr>
              <w:tabs>
                <w:tab w:val="left" w:pos="993"/>
                <w:tab w:val="left" w:pos="1134"/>
              </w:tabs>
              <w:jc w:val="both"/>
            </w:pPr>
            <w:r>
              <w:t>Mokytojai, dirbantys pagal profesinio mokymo programas</w:t>
            </w:r>
          </w:p>
        </w:tc>
        <w:tc>
          <w:tcPr>
            <w:tcW w:w="1701" w:type="dxa"/>
          </w:tcPr>
          <w:p w14:paraId="36BC9793" w14:textId="77777777" w:rsidR="00575762" w:rsidRDefault="00575762">
            <w:pPr>
              <w:tabs>
                <w:tab w:val="left" w:pos="993"/>
                <w:tab w:val="left" w:pos="1134"/>
              </w:tabs>
              <w:jc w:val="both"/>
              <w:rPr>
                <w:bCs/>
              </w:rPr>
            </w:pPr>
          </w:p>
        </w:tc>
      </w:tr>
      <w:tr w:rsidR="00575762" w14:paraId="33478AFD" w14:textId="77777777">
        <w:trPr>
          <w:trHeight w:val="343"/>
        </w:trPr>
        <w:tc>
          <w:tcPr>
            <w:tcW w:w="7650" w:type="dxa"/>
            <w:gridSpan w:val="2"/>
          </w:tcPr>
          <w:p w14:paraId="002BC56D" w14:textId="406BF992" w:rsidR="00575762" w:rsidRDefault="0009644E">
            <w:pPr>
              <w:tabs>
                <w:tab w:val="left" w:pos="993"/>
                <w:tab w:val="left" w:pos="1134"/>
              </w:tabs>
              <w:jc w:val="both"/>
            </w:pPr>
            <w:r>
              <w:t xml:space="preserve">Švietimo įstaigų </w:t>
            </w:r>
            <w:r>
              <w:rPr>
                <w:szCs w:val="24"/>
              </w:rPr>
              <w:t xml:space="preserve">(išskyrus aukštąsias mokyklas) </w:t>
            </w:r>
            <w:r>
              <w:t>vadovai, jų pavaduotojai ugdymui, ugdymą organizuojančių skyrių vedėjai</w:t>
            </w:r>
          </w:p>
        </w:tc>
        <w:tc>
          <w:tcPr>
            <w:tcW w:w="1701" w:type="dxa"/>
          </w:tcPr>
          <w:p w14:paraId="2A41A444" w14:textId="77777777" w:rsidR="00575762" w:rsidRDefault="00575762">
            <w:pPr>
              <w:tabs>
                <w:tab w:val="left" w:pos="993"/>
                <w:tab w:val="left" w:pos="1134"/>
              </w:tabs>
              <w:jc w:val="both"/>
              <w:rPr>
                <w:bCs/>
              </w:rPr>
            </w:pPr>
          </w:p>
        </w:tc>
      </w:tr>
      <w:tr w:rsidR="00575762" w14:paraId="61880E7E" w14:textId="77777777">
        <w:trPr>
          <w:trHeight w:val="343"/>
        </w:trPr>
        <w:tc>
          <w:tcPr>
            <w:tcW w:w="7650" w:type="dxa"/>
            <w:gridSpan w:val="2"/>
          </w:tcPr>
          <w:p w14:paraId="6D529519" w14:textId="437A2799" w:rsidR="00575762" w:rsidRDefault="0009644E">
            <w:pPr>
              <w:tabs>
                <w:tab w:val="left" w:pos="993"/>
                <w:tab w:val="left" w:pos="1134"/>
              </w:tabs>
              <w:jc w:val="both"/>
            </w:pPr>
            <w:r>
              <w:rPr>
                <w:szCs w:val="24"/>
              </w:rPr>
              <w:t>Švietimo įstaigų (išskyrus aukštąsias mokyklas) vadovai</w:t>
            </w:r>
          </w:p>
        </w:tc>
        <w:tc>
          <w:tcPr>
            <w:tcW w:w="1701" w:type="dxa"/>
          </w:tcPr>
          <w:p w14:paraId="142EC6A9" w14:textId="77777777" w:rsidR="00575762" w:rsidRDefault="00575762">
            <w:pPr>
              <w:tabs>
                <w:tab w:val="left" w:pos="993"/>
                <w:tab w:val="left" w:pos="1134"/>
              </w:tabs>
              <w:jc w:val="both"/>
              <w:rPr>
                <w:bCs/>
              </w:rPr>
            </w:pPr>
          </w:p>
        </w:tc>
      </w:tr>
      <w:tr w:rsidR="00575762" w14:paraId="53029266" w14:textId="77777777">
        <w:trPr>
          <w:trHeight w:val="343"/>
        </w:trPr>
        <w:tc>
          <w:tcPr>
            <w:tcW w:w="7650" w:type="dxa"/>
            <w:gridSpan w:val="2"/>
          </w:tcPr>
          <w:p w14:paraId="5AABDC4F" w14:textId="4DFA2A48" w:rsidR="00575762" w:rsidRDefault="0009644E">
            <w:pPr>
              <w:tabs>
                <w:tab w:val="left" w:pos="993"/>
                <w:tab w:val="left" w:pos="1134"/>
              </w:tabs>
              <w:jc w:val="both"/>
            </w:pPr>
            <w:r>
              <w:t xml:space="preserve">Švietimo įstaigų </w:t>
            </w:r>
            <w:r>
              <w:rPr>
                <w:szCs w:val="24"/>
              </w:rPr>
              <w:t xml:space="preserve">(išskyrus aukštąsias mokyklas) </w:t>
            </w:r>
            <w:r>
              <w:t>vadovų pavaduotojai ugdymui</w:t>
            </w:r>
          </w:p>
        </w:tc>
        <w:tc>
          <w:tcPr>
            <w:tcW w:w="1701" w:type="dxa"/>
          </w:tcPr>
          <w:p w14:paraId="0E2F98B8" w14:textId="77777777" w:rsidR="00575762" w:rsidRDefault="00575762">
            <w:pPr>
              <w:tabs>
                <w:tab w:val="left" w:pos="993"/>
                <w:tab w:val="left" w:pos="1134"/>
              </w:tabs>
              <w:jc w:val="both"/>
              <w:rPr>
                <w:bCs/>
              </w:rPr>
            </w:pPr>
          </w:p>
        </w:tc>
      </w:tr>
      <w:tr w:rsidR="00575762" w14:paraId="5163B98B" w14:textId="77777777">
        <w:trPr>
          <w:trHeight w:val="343"/>
        </w:trPr>
        <w:tc>
          <w:tcPr>
            <w:tcW w:w="7650" w:type="dxa"/>
            <w:gridSpan w:val="2"/>
          </w:tcPr>
          <w:p w14:paraId="24B73ECE" w14:textId="2076B2FF" w:rsidR="00575762" w:rsidRDefault="0009644E">
            <w:pPr>
              <w:tabs>
                <w:tab w:val="left" w:pos="993"/>
                <w:tab w:val="left" w:pos="1134"/>
              </w:tabs>
              <w:jc w:val="both"/>
            </w:pPr>
            <w:r>
              <w:t xml:space="preserve">Švietimo įstaigų </w:t>
            </w:r>
            <w:r>
              <w:rPr>
                <w:szCs w:val="24"/>
              </w:rPr>
              <w:t>(išskyrus aukštąsias mokyklas)</w:t>
            </w:r>
            <w:r>
              <w:t xml:space="preserve"> ugdymą organizuojančių skyrių vedėjai</w:t>
            </w:r>
          </w:p>
        </w:tc>
        <w:tc>
          <w:tcPr>
            <w:tcW w:w="1701" w:type="dxa"/>
          </w:tcPr>
          <w:p w14:paraId="24F11FF5" w14:textId="77777777" w:rsidR="00575762" w:rsidRDefault="00575762">
            <w:pPr>
              <w:tabs>
                <w:tab w:val="left" w:pos="993"/>
                <w:tab w:val="left" w:pos="1134"/>
              </w:tabs>
              <w:jc w:val="both"/>
              <w:rPr>
                <w:bCs/>
              </w:rPr>
            </w:pPr>
          </w:p>
        </w:tc>
      </w:tr>
      <w:tr w:rsidR="00575762" w14:paraId="200727CD" w14:textId="77777777">
        <w:trPr>
          <w:trHeight w:val="343"/>
        </w:trPr>
        <w:tc>
          <w:tcPr>
            <w:tcW w:w="7650" w:type="dxa"/>
            <w:gridSpan w:val="2"/>
          </w:tcPr>
          <w:p w14:paraId="79D1E488" w14:textId="77777777" w:rsidR="00575762" w:rsidRDefault="0009644E">
            <w:pPr>
              <w:tabs>
                <w:tab w:val="left" w:pos="993"/>
                <w:tab w:val="left" w:pos="1134"/>
              </w:tabs>
              <w:jc w:val="both"/>
            </w:pPr>
            <w:r>
              <w:t>Kiti pedagoginiai darbuotojai (nurodyti pareigybę)</w:t>
            </w:r>
          </w:p>
        </w:tc>
        <w:tc>
          <w:tcPr>
            <w:tcW w:w="1701" w:type="dxa"/>
          </w:tcPr>
          <w:p w14:paraId="043929D9" w14:textId="77777777" w:rsidR="00575762" w:rsidRDefault="00575762">
            <w:pPr>
              <w:tabs>
                <w:tab w:val="left" w:pos="993"/>
                <w:tab w:val="left" w:pos="1134"/>
              </w:tabs>
              <w:jc w:val="both"/>
              <w:rPr>
                <w:bCs/>
              </w:rPr>
            </w:pPr>
          </w:p>
        </w:tc>
      </w:tr>
    </w:tbl>
    <w:p w14:paraId="4D8E9F44" w14:textId="77777777" w:rsidR="00575762" w:rsidRDefault="00575762">
      <w:pPr>
        <w:tabs>
          <w:tab w:val="left" w:pos="993"/>
          <w:tab w:val="left" w:pos="1134"/>
        </w:tabs>
        <w:jc w:val="both"/>
        <w:rPr>
          <w:b/>
        </w:rPr>
      </w:pPr>
    </w:p>
    <w:p w14:paraId="7380CB97" w14:textId="77777777" w:rsidR="00575762" w:rsidRDefault="00575762">
      <w:pPr>
        <w:tabs>
          <w:tab w:val="left" w:pos="993"/>
          <w:tab w:val="left" w:pos="1134"/>
        </w:tabs>
        <w:jc w:val="both"/>
        <w:rPr>
          <w:b/>
        </w:rPr>
      </w:pPr>
    </w:p>
    <w:p w14:paraId="2F0F6288" w14:textId="77777777" w:rsidR="00575762" w:rsidRDefault="0009644E">
      <w:pPr>
        <w:tabs>
          <w:tab w:val="left" w:pos="993"/>
          <w:tab w:val="left" w:pos="1134"/>
        </w:tabs>
        <w:jc w:val="both"/>
        <w:rPr>
          <w:bCs/>
        </w:rPr>
      </w:pPr>
      <w:r>
        <w:rPr>
          <w:bCs/>
        </w:rPr>
        <w:t>Programos</w:t>
      </w:r>
    </w:p>
    <w:p w14:paraId="7C43CCDA" w14:textId="77777777" w:rsidR="00575762" w:rsidRDefault="0009644E">
      <w:pPr>
        <w:tabs>
          <w:tab w:val="left" w:pos="993"/>
          <w:tab w:val="left" w:pos="1134"/>
        </w:tabs>
        <w:jc w:val="both"/>
      </w:pPr>
      <w:r>
        <w:t>teikėjas</w:t>
      </w:r>
    </w:p>
    <w:p w14:paraId="5016B20B" w14:textId="77777777" w:rsidR="00575762" w:rsidRDefault="0009644E">
      <w:pPr>
        <w:tabs>
          <w:tab w:val="left" w:pos="993"/>
          <w:tab w:val="left" w:pos="1134"/>
        </w:tabs>
        <w:jc w:val="both"/>
      </w:pPr>
      <w:r>
        <w:t>_______________</w:t>
      </w:r>
      <w:r>
        <w:tab/>
      </w:r>
      <w:r>
        <w:tab/>
        <w:t>____________________                   ________________</w:t>
      </w:r>
    </w:p>
    <w:p w14:paraId="11B92ABD" w14:textId="77777777" w:rsidR="00575762" w:rsidRDefault="0009644E">
      <w:pPr>
        <w:tabs>
          <w:tab w:val="left" w:pos="993"/>
          <w:tab w:val="left" w:pos="1134"/>
        </w:tabs>
        <w:jc w:val="both"/>
      </w:pPr>
      <w:r>
        <w:t>(Pareigos)</w:t>
      </w:r>
      <w:r>
        <w:tab/>
        <w:t xml:space="preserve">            </w:t>
      </w:r>
      <w:r>
        <w:tab/>
      </w:r>
      <w:r>
        <w:tab/>
        <w:t xml:space="preserve">         (Parašas)                                    (Vardas ir pavardė)</w:t>
      </w:r>
    </w:p>
    <w:p w14:paraId="07A946DE" w14:textId="77777777" w:rsidR="00575762" w:rsidRDefault="00575762">
      <w:pPr>
        <w:tabs>
          <w:tab w:val="left" w:pos="993"/>
          <w:tab w:val="left" w:pos="1134"/>
        </w:tabs>
        <w:jc w:val="both"/>
        <w:rPr>
          <w:i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120"/>
      </w:tblGrid>
      <w:tr w:rsidR="00575762" w14:paraId="1D9EA8D7" w14:textId="77777777">
        <w:trPr>
          <w:trHeight w:val="345"/>
        </w:trPr>
        <w:tc>
          <w:tcPr>
            <w:tcW w:w="6108" w:type="dxa"/>
            <w:tcBorders>
              <w:top w:val="nil"/>
              <w:left w:val="nil"/>
              <w:bottom w:val="nil"/>
              <w:right w:val="single" w:sz="4" w:space="0" w:color="auto"/>
            </w:tcBorders>
          </w:tcPr>
          <w:p w14:paraId="04105A97" w14:textId="77777777" w:rsidR="00575762" w:rsidRDefault="0009644E">
            <w:pPr>
              <w:tabs>
                <w:tab w:val="left" w:pos="993"/>
                <w:tab w:val="left" w:pos="1134"/>
              </w:tabs>
              <w:jc w:val="both"/>
              <w:rPr>
                <w:bCs/>
              </w:rPr>
            </w:pPr>
            <w:r>
              <w:rPr>
                <w:bCs/>
              </w:rPr>
              <w:t>Programos registracijos numeris ir data (pildoma registravus Programą)</w:t>
            </w:r>
          </w:p>
        </w:tc>
        <w:tc>
          <w:tcPr>
            <w:tcW w:w="3120" w:type="dxa"/>
            <w:tcBorders>
              <w:top w:val="single" w:sz="4" w:space="0" w:color="auto"/>
              <w:left w:val="single" w:sz="4" w:space="0" w:color="auto"/>
              <w:bottom w:val="single" w:sz="4" w:space="0" w:color="auto"/>
              <w:right w:val="single" w:sz="4" w:space="0" w:color="auto"/>
            </w:tcBorders>
          </w:tcPr>
          <w:p w14:paraId="026FFF38" w14:textId="77777777" w:rsidR="00575762" w:rsidRDefault="00575762">
            <w:pPr>
              <w:tabs>
                <w:tab w:val="left" w:pos="993"/>
                <w:tab w:val="left" w:pos="1134"/>
              </w:tabs>
              <w:jc w:val="both"/>
              <w:rPr>
                <w:iCs/>
              </w:rPr>
            </w:pPr>
          </w:p>
        </w:tc>
      </w:tr>
    </w:tbl>
    <w:p w14:paraId="6ABFFB00" w14:textId="77777777" w:rsidR="00575762" w:rsidRDefault="00575762">
      <w:pPr>
        <w:tabs>
          <w:tab w:val="left" w:pos="993"/>
          <w:tab w:val="left" w:pos="1134"/>
        </w:tabs>
        <w:jc w:val="both"/>
        <w:rPr>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120"/>
      </w:tblGrid>
      <w:tr w:rsidR="00575762" w14:paraId="3BE2961F" w14:textId="77777777">
        <w:trPr>
          <w:trHeight w:val="345"/>
        </w:trPr>
        <w:tc>
          <w:tcPr>
            <w:tcW w:w="6108" w:type="dxa"/>
            <w:tcBorders>
              <w:top w:val="nil"/>
              <w:left w:val="nil"/>
              <w:bottom w:val="nil"/>
              <w:right w:val="single" w:sz="4" w:space="0" w:color="auto"/>
            </w:tcBorders>
          </w:tcPr>
          <w:p w14:paraId="620D1700" w14:textId="77777777" w:rsidR="00575762" w:rsidRDefault="0009644E">
            <w:pPr>
              <w:tabs>
                <w:tab w:val="left" w:pos="993"/>
                <w:tab w:val="left" w:pos="1134"/>
              </w:tabs>
              <w:jc w:val="both"/>
              <w:rPr>
                <w:bCs/>
              </w:rPr>
            </w:pPr>
            <w:r>
              <w:rPr>
                <w:bCs/>
              </w:rPr>
              <w:t xml:space="preserve">Programos akreditacijos terminas </w:t>
            </w:r>
          </w:p>
          <w:p w14:paraId="2B383956" w14:textId="77777777" w:rsidR="00575762" w:rsidRDefault="0009644E">
            <w:pPr>
              <w:tabs>
                <w:tab w:val="left" w:pos="993"/>
                <w:tab w:val="left" w:pos="1134"/>
              </w:tabs>
              <w:jc w:val="both"/>
              <w:rPr>
                <w:bCs/>
              </w:rPr>
            </w:pPr>
            <w:r>
              <w:rPr>
                <w:bCs/>
              </w:rPr>
              <w:t>(</w:t>
            </w:r>
            <w:r>
              <w:rPr>
                <w:iCs/>
              </w:rPr>
              <w:t>nurodyti datą, iki kada) (pildoma akreditavus Programą)</w:t>
            </w:r>
          </w:p>
        </w:tc>
        <w:tc>
          <w:tcPr>
            <w:tcW w:w="3120" w:type="dxa"/>
            <w:tcBorders>
              <w:top w:val="single" w:sz="4" w:space="0" w:color="auto"/>
              <w:left w:val="single" w:sz="4" w:space="0" w:color="auto"/>
              <w:bottom w:val="single" w:sz="4" w:space="0" w:color="auto"/>
              <w:right w:val="single" w:sz="4" w:space="0" w:color="auto"/>
            </w:tcBorders>
          </w:tcPr>
          <w:p w14:paraId="26FC6605" w14:textId="77777777" w:rsidR="00575762" w:rsidRDefault="00575762">
            <w:pPr>
              <w:tabs>
                <w:tab w:val="left" w:pos="993"/>
                <w:tab w:val="left" w:pos="1134"/>
              </w:tabs>
              <w:jc w:val="both"/>
              <w:rPr>
                <w:iCs/>
              </w:rPr>
            </w:pPr>
          </w:p>
        </w:tc>
      </w:tr>
    </w:tbl>
    <w:p w14:paraId="428C6D5D" w14:textId="0B46DA0F" w:rsidR="00575762" w:rsidRDefault="00575762">
      <w:pPr>
        <w:tabs>
          <w:tab w:val="left" w:pos="993"/>
          <w:tab w:val="left" w:pos="1134"/>
        </w:tabs>
        <w:jc w:val="both"/>
      </w:pPr>
    </w:p>
    <w:p w14:paraId="1AB4F95B" w14:textId="77777777" w:rsidR="00575762" w:rsidRDefault="0009644E" w:rsidP="00102AC2">
      <w:pPr>
        <w:tabs>
          <w:tab w:val="left" w:pos="993"/>
          <w:tab w:val="left" w:pos="1134"/>
        </w:tabs>
        <w:jc w:val="center"/>
      </w:pPr>
      <w:r>
        <w:t>___________________</w:t>
      </w:r>
    </w:p>
    <w:p w14:paraId="64D525BA" w14:textId="77777777" w:rsidR="00575762" w:rsidRDefault="00575762">
      <w:pPr>
        <w:tabs>
          <w:tab w:val="center" w:pos="4680"/>
          <w:tab w:val="right" w:pos="9360"/>
        </w:tabs>
        <w:rPr>
          <w:sz w:val="22"/>
          <w:szCs w:val="22"/>
          <w:lang w:eastAsia="lt-LT"/>
        </w:rPr>
      </w:pPr>
    </w:p>
    <w:p w14:paraId="190DE14C" w14:textId="6DB21701" w:rsidR="00102AC2" w:rsidRDefault="00102AC2" w:rsidP="00102AC2">
      <w:pPr>
        <w:tabs>
          <w:tab w:val="left" w:pos="993"/>
          <w:tab w:val="left" w:pos="1134"/>
        </w:tabs>
        <w:ind w:firstLine="3544"/>
        <w:jc w:val="both"/>
        <w:sectPr w:rsidR="00102AC2">
          <w:headerReference w:type="even" r:id="rId6"/>
          <w:headerReference w:type="default" r:id="rId7"/>
          <w:footerReference w:type="even" r:id="rId8"/>
          <w:footerReference w:type="default" r:id="rId9"/>
          <w:headerReference w:type="first" r:id="rId10"/>
          <w:footerReference w:type="first" r:id="rId11"/>
          <w:pgSz w:w="11906" w:h="16838"/>
          <w:pgMar w:top="709" w:right="567" w:bottom="1418" w:left="1701" w:header="567" w:footer="567" w:gutter="0"/>
          <w:pgNumType w:start="1"/>
          <w:cols w:space="1296"/>
          <w:titlePg/>
          <w:docGrid w:linePitch="360"/>
        </w:sectPr>
      </w:pPr>
    </w:p>
    <w:p w14:paraId="2FD1CA62" w14:textId="3F36169A" w:rsidR="00575762" w:rsidRDefault="0009644E" w:rsidP="00F70F27">
      <w:pPr>
        <w:tabs>
          <w:tab w:val="left" w:pos="993"/>
          <w:tab w:val="left" w:pos="1134"/>
        </w:tabs>
        <w:ind w:firstLine="4536"/>
      </w:pPr>
      <w:r>
        <w:lastRenderedPageBreak/>
        <w:t xml:space="preserve">Reikalavimų pedagoginių darbuotojų </w:t>
      </w:r>
    </w:p>
    <w:p w14:paraId="1E4DCD52" w14:textId="77777777" w:rsidR="00575762" w:rsidRDefault="0009644E" w:rsidP="00F70F27">
      <w:pPr>
        <w:tabs>
          <w:tab w:val="left" w:pos="993"/>
          <w:tab w:val="left" w:pos="1134"/>
        </w:tabs>
        <w:ind w:firstLine="4536"/>
      </w:pPr>
      <w:r>
        <w:t xml:space="preserve">(išskyrus aukštųjų mokyklų darbuotojus) </w:t>
      </w:r>
    </w:p>
    <w:p w14:paraId="29CA93B7" w14:textId="77777777" w:rsidR="00575762" w:rsidRDefault="0009644E" w:rsidP="00F70F27">
      <w:pPr>
        <w:tabs>
          <w:tab w:val="left" w:pos="993"/>
          <w:tab w:val="left" w:pos="1134"/>
        </w:tabs>
        <w:ind w:firstLine="4536"/>
      </w:pPr>
      <w:r>
        <w:t xml:space="preserve">kvalifikacijos tobulinimo programoms ir </w:t>
      </w:r>
    </w:p>
    <w:p w14:paraId="5B918D8C" w14:textId="77777777" w:rsidR="00575762" w:rsidRDefault="0009644E" w:rsidP="00F70F27">
      <w:pPr>
        <w:tabs>
          <w:tab w:val="left" w:pos="993"/>
          <w:tab w:val="left" w:pos="1134"/>
        </w:tabs>
        <w:ind w:firstLine="4536"/>
      </w:pPr>
      <w:r>
        <w:t xml:space="preserve">nacionalinėms kvalifikacijos tobulinimo </w:t>
      </w:r>
    </w:p>
    <w:p w14:paraId="79F02B4B" w14:textId="77777777" w:rsidR="00575762" w:rsidRDefault="0009644E" w:rsidP="00F70F27">
      <w:pPr>
        <w:tabs>
          <w:tab w:val="left" w:pos="993"/>
          <w:tab w:val="left" w:pos="1134"/>
        </w:tabs>
        <w:ind w:firstLine="4536"/>
      </w:pPr>
      <w:r>
        <w:t xml:space="preserve">programoms ir nacionalinių kvalifikacijos </w:t>
      </w:r>
    </w:p>
    <w:p w14:paraId="0DB9CA9E" w14:textId="77777777" w:rsidR="00575762" w:rsidRDefault="0009644E" w:rsidP="00F70F27">
      <w:pPr>
        <w:tabs>
          <w:tab w:val="left" w:pos="993"/>
          <w:tab w:val="left" w:pos="1134"/>
        </w:tabs>
        <w:ind w:firstLine="4536"/>
      </w:pPr>
      <w:r>
        <w:t xml:space="preserve">tobulinimo programų vertinimo, </w:t>
      </w:r>
    </w:p>
    <w:p w14:paraId="2B9ED84E" w14:textId="77777777" w:rsidR="00575762" w:rsidRDefault="0009644E" w:rsidP="00F70F27">
      <w:pPr>
        <w:tabs>
          <w:tab w:val="left" w:pos="993"/>
          <w:tab w:val="left" w:pos="1134"/>
        </w:tabs>
        <w:ind w:firstLine="4536"/>
      </w:pPr>
      <w:r>
        <w:t xml:space="preserve">akreditavimo ir registravimo tvarkos </w:t>
      </w:r>
    </w:p>
    <w:p w14:paraId="07DCF810" w14:textId="77777777" w:rsidR="00575762" w:rsidRDefault="0009644E" w:rsidP="00F70F27">
      <w:pPr>
        <w:tabs>
          <w:tab w:val="left" w:pos="993"/>
          <w:tab w:val="left" w:pos="1134"/>
        </w:tabs>
        <w:ind w:firstLine="4536"/>
      </w:pPr>
      <w:r>
        <w:t>aprašo</w:t>
      </w:r>
    </w:p>
    <w:p w14:paraId="43253B7B" w14:textId="77777777" w:rsidR="00575762" w:rsidRDefault="0009644E" w:rsidP="00F70F27">
      <w:pPr>
        <w:tabs>
          <w:tab w:val="left" w:pos="993"/>
          <w:tab w:val="left" w:pos="1134"/>
        </w:tabs>
        <w:ind w:firstLine="4536"/>
      </w:pPr>
      <w:r>
        <w:t>2 priedas</w:t>
      </w:r>
    </w:p>
    <w:p w14:paraId="0667A3F8" w14:textId="77777777" w:rsidR="00575762" w:rsidRDefault="00575762">
      <w:pPr>
        <w:tabs>
          <w:tab w:val="left" w:pos="993"/>
          <w:tab w:val="left" w:pos="1134"/>
        </w:tabs>
        <w:jc w:val="center"/>
      </w:pPr>
    </w:p>
    <w:p w14:paraId="510A231B" w14:textId="77777777" w:rsidR="00575762" w:rsidRDefault="0009644E">
      <w:pPr>
        <w:tabs>
          <w:tab w:val="left" w:pos="993"/>
          <w:tab w:val="left" w:pos="1134"/>
        </w:tabs>
        <w:jc w:val="center"/>
        <w:rPr>
          <w:b/>
          <w:bCs/>
        </w:rPr>
      </w:pPr>
      <w:r>
        <w:rPr>
          <w:b/>
          <w:bCs/>
        </w:rPr>
        <w:t xml:space="preserve">REIKALAVIMAI PEDAGOGINIŲ DARBUOTOJŲ (IŠSKYRUS AUKŠTŲJŲ MOKYKLŲ DARBUOTOJUS) KVALIFIKACIJOS TOBULINIMO PROGRAMOMS IR NACIONALINĖMS KVALIFIKACIJOS TOBULINIMO PROGRAMOMS </w:t>
      </w:r>
    </w:p>
    <w:p w14:paraId="0CF19DA0" w14:textId="77777777" w:rsidR="00575762" w:rsidRDefault="00575762">
      <w:pPr>
        <w:tabs>
          <w:tab w:val="left" w:pos="993"/>
          <w:tab w:val="left" w:pos="1134"/>
        </w:tabs>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387"/>
      </w:tblGrid>
      <w:tr w:rsidR="00575762" w14:paraId="68F90D7A" w14:textId="77777777">
        <w:trPr>
          <w:trHeight w:val="556"/>
        </w:trPr>
        <w:tc>
          <w:tcPr>
            <w:tcW w:w="4106" w:type="dxa"/>
          </w:tcPr>
          <w:p w14:paraId="2C38BC4C" w14:textId="77777777" w:rsidR="00575762" w:rsidRDefault="0009644E">
            <w:pPr>
              <w:tabs>
                <w:tab w:val="left" w:pos="993"/>
                <w:tab w:val="left" w:pos="1134"/>
              </w:tabs>
              <w:jc w:val="center"/>
              <w:rPr>
                <w:bCs/>
              </w:rPr>
            </w:pPr>
            <w:r>
              <w:rPr>
                <w:bCs/>
              </w:rPr>
              <w:t xml:space="preserve">Pedagoginių darbuotojų (išskyrus aukštųjų mokyklų darbuotojus) kvalifikacijos tobulinimo programos ir nacionalinės </w:t>
            </w:r>
            <w:r>
              <w:t>pedagoginių darbuotojų (išskyrus aukštųjų mokyklų darbuotojus)</w:t>
            </w:r>
            <w:r>
              <w:rPr>
                <w:b/>
                <w:bCs/>
              </w:rPr>
              <w:t xml:space="preserve"> </w:t>
            </w:r>
            <w:r>
              <w:rPr>
                <w:bCs/>
              </w:rPr>
              <w:t>kvalifikacijos tobulinimo programos (toliau kartu – Programa) sudedamosios dalys</w:t>
            </w:r>
          </w:p>
        </w:tc>
        <w:tc>
          <w:tcPr>
            <w:tcW w:w="5387" w:type="dxa"/>
          </w:tcPr>
          <w:p w14:paraId="179C79CB" w14:textId="77777777" w:rsidR="00575762" w:rsidRDefault="0009644E">
            <w:pPr>
              <w:tabs>
                <w:tab w:val="left" w:pos="993"/>
                <w:tab w:val="left" w:pos="1134"/>
              </w:tabs>
              <w:jc w:val="center"/>
              <w:rPr>
                <w:bCs/>
              </w:rPr>
            </w:pPr>
            <w:r>
              <w:rPr>
                <w:bCs/>
              </w:rPr>
              <w:t>Reikalavimai Programos sudedamosioms dalims</w:t>
            </w:r>
          </w:p>
        </w:tc>
      </w:tr>
      <w:tr w:rsidR="00575762" w14:paraId="28FDF677" w14:textId="77777777">
        <w:trPr>
          <w:trHeight w:val="1112"/>
        </w:trPr>
        <w:tc>
          <w:tcPr>
            <w:tcW w:w="4106" w:type="dxa"/>
          </w:tcPr>
          <w:p w14:paraId="3586EC05" w14:textId="77777777" w:rsidR="00575762" w:rsidRDefault="0009644E">
            <w:pPr>
              <w:tabs>
                <w:tab w:val="left" w:pos="993"/>
                <w:tab w:val="left" w:pos="1134"/>
              </w:tabs>
              <w:rPr>
                <w:bCs/>
              </w:rPr>
            </w:pPr>
            <w:r>
              <w:rPr>
                <w:bCs/>
              </w:rPr>
              <w:t xml:space="preserve">Programos anotacija </w:t>
            </w:r>
          </w:p>
        </w:tc>
        <w:tc>
          <w:tcPr>
            <w:tcW w:w="5387" w:type="dxa"/>
          </w:tcPr>
          <w:p w14:paraId="14194879" w14:textId="77777777" w:rsidR="00575762" w:rsidRDefault="0009644E">
            <w:pPr>
              <w:tabs>
                <w:tab w:val="left" w:pos="993"/>
                <w:tab w:val="left" w:pos="1134"/>
              </w:tabs>
              <w:jc w:val="both"/>
              <w:rPr>
                <w:bCs/>
              </w:rPr>
            </w:pPr>
            <w:r>
              <w:rPr>
                <w:bCs/>
              </w:rPr>
              <w:t xml:space="preserve">Programos esmės atskleidimas, teorinis ir praktinis pagrindimas, pabrėžiant esmines struktūrines dalis, ir reikalingumo, aktualumo ir inovatyvumo pasirinktai tikslinei grupei pagrindimas. Nacionalinės pedagoginių darbuotojų (išskyrus aukštųjų mokyklų darbuotojus) kvalifikacijos tobulinimo programos sąsaja su konkrečia aukštosios mokyklos studijų programa.  </w:t>
            </w:r>
          </w:p>
        </w:tc>
      </w:tr>
      <w:tr w:rsidR="00575762" w14:paraId="74E5C3E8" w14:textId="77777777">
        <w:trPr>
          <w:trHeight w:val="840"/>
        </w:trPr>
        <w:tc>
          <w:tcPr>
            <w:tcW w:w="4106" w:type="dxa"/>
          </w:tcPr>
          <w:p w14:paraId="31E50906" w14:textId="77777777" w:rsidR="00575762" w:rsidRDefault="0009644E">
            <w:pPr>
              <w:tabs>
                <w:tab w:val="left" w:pos="993"/>
                <w:tab w:val="left" w:pos="1134"/>
              </w:tabs>
              <w:rPr>
                <w:bCs/>
              </w:rPr>
            </w:pPr>
            <w:r>
              <w:rPr>
                <w:bCs/>
              </w:rPr>
              <w:t xml:space="preserve">Programos tikslas </w:t>
            </w:r>
          </w:p>
        </w:tc>
        <w:tc>
          <w:tcPr>
            <w:tcW w:w="5387" w:type="dxa"/>
          </w:tcPr>
          <w:p w14:paraId="3A980432" w14:textId="77777777" w:rsidR="00575762" w:rsidRDefault="0009644E">
            <w:pPr>
              <w:tabs>
                <w:tab w:val="left" w:pos="993"/>
                <w:tab w:val="left" w:pos="1134"/>
              </w:tabs>
              <w:jc w:val="both"/>
              <w:rPr>
                <w:bCs/>
              </w:rPr>
            </w:pPr>
            <w:r>
              <w:rPr>
                <w:bCs/>
              </w:rPr>
              <w:t>Formuluotės aiškumas, konkretumas, orientacija į rezultatą, dermė su Programos anotacijoje apibrėžta Programos paskirtimi, ugdomomis kompetencijomis.</w:t>
            </w:r>
          </w:p>
        </w:tc>
      </w:tr>
      <w:tr w:rsidR="00575762" w14:paraId="72B1E976" w14:textId="77777777">
        <w:trPr>
          <w:trHeight w:val="834"/>
        </w:trPr>
        <w:tc>
          <w:tcPr>
            <w:tcW w:w="4106" w:type="dxa"/>
          </w:tcPr>
          <w:p w14:paraId="2D99A201" w14:textId="77777777" w:rsidR="00575762" w:rsidRDefault="0009644E">
            <w:pPr>
              <w:tabs>
                <w:tab w:val="left" w:pos="993"/>
                <w:tab w:val="left" w:pos="1134"/>
              </w:tabs>
              <w:rPr>
                <w:bCs/>
              </w:rPr>
            </w:pPr>
            <w:r>
              <w:rPr>
                <w:bCs/>
              </w:rPr>
              <w:t xml:space="preserve">Programos uždaviniai </w:t>
            </w:r>
          </w:p>
        </w:tc>
        <w:tc>
          <w:tcPr>
            <w:tcW w:w="5387" w:type="dxa"/>
          </w:tcPr>
          <w:p w14:paraId="79E8CA9D" w14:textId="77777777" w:rsidR="00575762" w:rsidRDefault="0009644E">
            <w:pPr>
              <w:tabs>
                <w:tab w:val="left" w:pos="993"/>
                <w:tab w:val="left" w:pos="1134"/>
              </w:tabs>
              <w:jc w:val="both"/>
              <w:rPr>
                <w:bCs/>
              </w:rPr>
            </w:pPr>
            <w:r>
              <w:rPr>
                <w:bCs/>
              </w:rPr>
              <w:t>Nuoseklumas, aiškumas, tikslingumas, tikslumas, logiškumas, dermė su Programos tikslu, orientavimas į galutinį rezultatą.</w:t>
            </w:r>
          </w:p>
        </w:tc>
      </w:tr>
      <w:tr w:rsidR="00575762" w14:paraId="3E10FCD9" w14:textId="77777777">
        <w:trPr>
          <w:trHeight w:val="312"/>
        </w:trPr>
        <w:tc>
          <w:tcPr>
            <w:tcW w:w="4106" w:type="dxa"/>
          </w:tcPr>
          <w:p w14:paraId="2E563A98" w14:textId="77777777" w:rsidR="00575762" w:rsidRDefault="0009644E">
            <w:pPr>
              <w:tabs>
                <w:tab w:val="left" w:pos="993"/>
                <w:tab w:val="left" w:pos="1134"/>
              </w:tabs>
              <w:rPr>
                <w:bCs/>
              </w:rPr>
            </w:pPr>
            <w:r>
              <w:rPr>
                <w:bCs/>
              </w:rPr>
              <w:t xml:space="preserve">Programos turinys </w:t>
            </w:r>
          </w:p>
          <w:p w14:paraId="3D12B442" w14:textId="77777777" w:rsidR="00575762" w:rsidRDefault="00575762">
            <w:pPr>
              <w:tabs>
                <w:tab w:val="left" w:pos="993"/>
                <w:tab w:val="left" w:pos="1134"/>
              </w:tabs>
              <w:jc w:val="center"/>
              <w:rPr>
                <w:bCs/>
              </w:rPr>
            </w:pPr>
          </w:p>
        </w:tc>
        <w:tc>
          <w:tcPr>
            <w:tcW w:w="5387" w:type="dxa"/>
          </w:tcPr>
          <w:p w14:paraId="119A160E" w14:textId="77777777" w:rsidR="00575762" w:rsidRDefault="0009644E">
            <w:pPr>
              <w:tabs>
                <w:tab w:val="left" w:pos="993"/>
                <w:tab w:val="left" w:pos="1134"/>
              </w:tabs>
              <w:jc w:val="both"/>
              <w:rPr>
                <w:bCs/>
              </w:rPr>
            </w:pPr>
            <w:r>
              <w:rPr>
                <w:bCs/>
              </w:rPr>
              <w:t>Temų reikalingumas ir aktualumas, įgyvendinimo nuoseklumas, išsamumas, mokymosi metodų ir veiklų bei jų trukmės dermė su kitomis Programos dalimis ir laukiamais rezultatais. Užsienio valstybės partnerio (-</w:t>
            </w:r>
            <w:proofErr w:type="spellStart"/>
            <w:r>
              <w:rPr>
                <w:bCs/>
              </w:rPr>
              <w:t>ių</w:t>
            </w:r>
            <w:proofErr w:type="spellEnd"/>
            <w:r>
              <w:rPr>
                <w:bCs/>
              </w:rPr>
              <w:t>) ir šalies aukštosios mokyklos ir (ar) akredituotos kvalifikacijos tobulinimo įstaigos vaidmuo ir atsakomybė rengiant ir (ar) įgyvendinant nacionalinės pedagoginių darbuotojų (išskyrus aukštųjų mokyklų darbuotojus) kvalifikacijos tobulinimo programos temas / modulius.</w:t>
            </w:r>
          </w:p>
          <w:p w14:paraId="5F4CD4E6" w14:textId="77777777" w:rsidR="00575762" w:rsidRDefault="0009644E">
            <w:pPr>
              <w:tabs>
                <w:tab w:val="left" w:pos="993"/>
                <w:tab w:val="left" w:pos="1134"/>
              </w:tabs>
              <w:jc w:val="both"/>
              <w:rPr>
                <w:bCs/>
              </w:rPr>
            </w:pPr>
            <w:r>
              <w:rPr>
                <w:bCs/>
              </w:rPr>
              <w:t>Užsienio valstybės parnerio ir (ar) šalies aukštosios mokyklos ir (ar) akredituotos kvalifikacijos tobulinimo įstaigos vaidmuo ir atsakomybė rengiant pedagoginių darbuotojų (išskyrus aukštųjų mokyklų darbuotojus) kvalifikacijos tobulinimo programos temas / modulius.</w:t>
            </w:r>
          </w:p>
          <w:p w14:paraId="21907624" w14:textId="77777777" w:rsidR="00575762" w:rsidRDefault="0009644E">
            <w:pPr>
              <w:tabs>
                <w:tab w:val="left" w:pos="993"/>
                <w:tab w:val="left" w:pos="1134"/>
              </w:tabs>
              <w:jc w:val="both"/>
              <w:rPr>
                <w:bCs/>
              </w:rPr>
            </w:pPr>
            <w:r>
              <w:rPr>
                <w:bCs/>
              </w:rPr>
              <w:lastRenderedPageBreak/>
              <w:t>Veiklų atitiktis dalyvių pasirengimui ir patirčiai.</w:t>
            </w:r>
          </w:p>
        </w:tc>
      </w:tr>
      <w:tr w:rsidR="00575762" w14:paraId="41354D68" w14:textId="77777777">
        <w:trPr>
          <w:trHeight w:val="871"/>
        </w:trPr>
        <w:tc>
          <w:tcPr>
            <w:tcW w:w="4106" w:type="dxa"/>
          </w:tcPr>
          <w:p w14:paraId="2CC0EC65" w14:textId="77777777" w:rsidR="00575762" w:rsidRDefault="0009644E">
            <w:pPr>
              <w:tabs>
                <w:tab w:val="left" w:pos="993"/>
                <w:tab w:val="left" w:pos="1134"/>
              </w:tabs>
              <w:rPr>
                <w:bCs/>
              </w:rPr>
            </w:pPr>
            <w:r>
              <w:rPr>
                <w:bCs/>
              </w:rPr>
              <w:t>Programos rezultatai (įgyjama (plėtojama) kompetencija (-</w:t>
            </w:r>
            <w:proofErr w:type="spellStart"/>
            <w:r>
              <w:rPr>
                <w:bCs/>
              </w:rPr>
              <w:t>os</w:t>
            </w:r>
            <w:proofErr w:type="spellEnd"/>
            <w:r>
              <w:rPr>
                <w:bCs/>
              </w:rPr>
              <w:t>))</w:t>
            </w:r>
          </w:p>
        </w:tc>
        <w:tc>
          <w:tcPr>
            <w:tcW w:w="5387" w:type="dxa"/>
          </w:tcPr>
          <w:p w14:paraId="0039B730" w14:textId="77777777" w:rsidR="00575762" w:rsidRDefault="0009644E">
            <w:pPr>
              <w:tabs>
                <w:tab w:val="left" w:pos="993"/>
                <w:tab w:val="left" w:pos="1134"/>
              </w:tabs>
              <w:jc w:val="both"/>
              <w:rPr>
                <w:bCs/>
              </w:rPr>
            </w:pPr>
            <w:r>
              <w:rPr>
                <w:bCs/>
              </w:rPr>
              <w:t xml:space="preserve">Konkretumas, aiškumas, loginis ryšys su pagrindine Programos idėja ir turiniu, formuluotės kryptingumas į veiklą, kompetencijų raišką praktikoje. </w:t>
            </w:r>
          </w:p>
        </w:tc>
      </w:tr>
      <w:tr w:rsidR="00575762" w14:paraId="085E619B" w14:textId="77777777">
        <w:trPr>
          <w:trHeight w:val="1390"/>
        </w:trPr>
        <w:tc>
          <w:tcPr>
            <w:tcW w:w="4106" w:type="dxa"/>
          </w:tcPr>
          <w:p w14:paraId="34E765A0" w14:textId="77777777" w:rsidR="00575762" w:rsidRDefault="0009644E">
            <w:pPr>
              <w:tabs>
                <w:tab w:val="left" w:pos="993"/>
                <w:tab w:val="left" w:pos="1134"/>
              </w:tabs>
              <w:rPr>
                <w:bCs/>
              </w:rPr>
            </w:pPr>
            <w:r>
              <w:rPr>
                <w:bCs/>
              </w:rPr>
              <w:t xml:space="preserve">Programai vykdyti naudojama mokomoji medžiaga </w:t>
            </w:r>
          </w:p>
        </w:tc>
        <w:tc>
          <w:tcPr>
            <w:tcW w:w="5387" w:type="dxa"/>
          </w:tcPr>
          <w:p w14:paraId="2C3280FF" w14:textId="77777777" w:rsidR="00575762" w:rsidRDefault="0009644E">
            <w:pPr>
              <w:tabs>
                <w:tab w:val="left" w:pos="993"/>
                <w:tab w:val="left" w:pos="1134"/>
              </w:tabs>
              <w:jc w:val="both"/>
              <w:rPr>
                <w:bCs/>
              </w:rPr>
            </w:pPr>
            <w:r>
              <w:rPr>
                <w:bCs/>
              </w:rPr>
              <w:t>Tikslingumas, pakankamumas, aiškumas, aktualumas, dermė su kitomis Programos dalimis ir laukiamais rezultatais.</w:t>
            </w:r>
          </w:p>
          <w:p w14:paraId="288B7042" w14:textId="77777777" w:rsidR="00575762" w:rsidRDefault="0009644E">
            <w:pPr>
              <w:tabs>
                <w:tab w:val="left" w:pos="993"/>
                <w:tab w:val="left" w:pos="1134"/>
              </w:tabs>
              <w:jc w:val="both"/>
              <w:rPr>
                <w:bCs/>
              </w:rPr>
            </w:pPr>
            <w:r>
              <w:rPr>
                <w:bCs/>
              </w:rPr>
              <w:t>Tinkamų užduočių parinkimas Programos rezultatams įrodyti.</w:t>
            </w:r>
          </w:p>
        </w:tc>
      </w:tr>
      <w:tr w:rsidR="00575762" w14:paraId="7B7C97A1" w14:textId="77777777">
        <w:trPr>
          <w:trHeight w:val="556"/>
        </w:trPr>
        <w:tc>
          <w:tcPr>
            <w:tcW w:w="4106" w:type="dxa"/>
          </w:tcPr>
          <w:p w14:paraId="27D331AE" w14:textId="77777777" w:rsidR="00575762" w:rsidRDefault="0009644E">
            <w:pPr>
              <w:tabs>
                <w:tab w:val="left" w:pos="993"/>
                <w:tab w:val="left" w:pos="1134"/>
              </w:tabs>
              <w:rPr>
                <w:bCs/>
              </w:rPr>
            </w:pPr>
            <w:r>
              <w:rPr>
                <w:bCs/>
              </w:rPr>
              <w:t xml:space="preserve">Programai vykdyti naudojamos techninės priemonės </w:t>
            </w:r>
          </w:p>
        </w:tc>
        <w:tc>
          <w:tcPr>
            <w:tcW w:w="5387" w:type="dxa"/>
          </w:tcPr>
          <w:p w14:paraId="6C25A6CB" w14:textId="77777777" w:rsidR="00575762" w:rsidRDefault="0009644E">
            <w:pPr>
              <w:tabs>
                <w:tab w:val="left" w:pos="993"/>
                <w:tab w:val="left" w:pos="1134"/>
              </w:tabs>
              <w:jc w:val="both"/>
              <w:rPr>
                <w:bCs/>
              </w:rPr>
            </w:pPr>
            <w:r>
              <w:rPr>
                <w:bCs/>
              </w:rPr>
              <w:t>Tikslingumas, pakankamumas, aiškumas, aktualumas ir inovatyvumas.</w:t>
            </w:r>
          </w:p>
        </w:tc>
      </w:tr>
      <w:tr w:rsidR="00575762" w14:paraId="5FED8250" w14:textId="77777777">
        <w:trPr>
          <w:trHeight w:val="864"/>
        </w:trPr>
        <w:tc>
          <w:tcPr>
            <w:tcW w:w="4106" w:type="dxa"/>
          </w:tcPr>
          <w:p w14:paraId="75D1EC41" w14:textId="77777777" w:rsidR="00575762" w:rsidRDefault="0009644E">
            <w:pPr>
              <w:tabs>
                <w:tab w:val="left" w:pos="993"/>
                <w:tab w:val="left" w:pos="1134"/>
              </w:tabs>
              <w:rPr>
                <w:bCs/>
              </w:rPr>
            </w:pPr>
            <w:r>
              <w:rPr>
                <w:bCs/>
              </w:rPr>
              <w:t xml:space="preserve">Programai rengti naudotos literatūros ir kitų informacinių šaltinių sąrašas </w:t>
            </w:r>
          </w:p>
        </w:tc>
        <w:tc>
          <w:tcPr>
            <w:tcW w:w="5387" w:type="dxa"/>
          </w:tcPr>
          <w:p w14:paraId="116161B1" w14:textId="77777777" w:rsidR="00575762" w:rsidRDefault="0009644E">
            <w:pPr>
              <w:tabs>
                <w:tab w:val="left" w:pos="993"/>
                <w:tab w:val="left" w:pos="1134"/>
              </w:tabs>
              <w:jc w:val="both"/>
              <w:rPr>
                <w:bCs/>
              </w:rPr>
            </w:pPr>
            <w:r>
              <w:rPr>
                <w:bCs/>
              </w:rPr>
              <w:t>Pateiktas literatūros ir kitų informacinių šaltinių sąrašas atitinka Programos turinį, naudojami aktualūs šaltiniai.</w:t>
            </w:r>
          </w:p>
        </w:tc>
      </w:tr>
      <w:tr w:rsidR="00575762" w14:paraId="708944B6" w14:textId="77777777">
        <w:trPr>
          <w:trHeight w:val="834"/>
        </w:trPr>
        <w:tc>
          <w:tcPr>
            <w:tcW w:w="4106" w:type="dxa"/>
          </w:tcPr>
          <w:p w14:paraId="35AD2E0D" w14:textId="77777777" w:rsidR="00575762" w:rsidRDefault="0009644E">
            <w:pPr>
              <w:tabs>
                <w:tab w:val="left" w:pos="993"/>
                <w:tab w:val="left" w:pos="1134"/>
              </w:tabs>
              <w:rPr>
                <w:bCs/>
              </w:rPr>
            </w:pPr>
            <w:r>
              <w:rPr>
                <w:bCs/>
              </w:rPr>
              <w:t xml:space="preserve">Kvalifikaciniai reikalavimai lektoriams </w:t>
            </w:r>
          </w:p>
        </w:tc>
        <w:tc>
          <w:tcPr>
            <w:tcW w:w="5387" w:type="dxa"/>
          </w:tcPr>
          <w:p w14:paraId="4FCC6D48" w14:textId="5312F7C3" w:rsidR="00575762" w:rsidRDefault="0009644E">
            <w:pPr>
              <w:tabs>
                <w:tab w:val="left" w:pos="993"/>
                <w:tab w:val="left" w:pos="1134"/>
              </w:tabs>
              <w:jc w:val="both"/>
              <w:rPr>
                <w:bCs/>
              </w:rPr>
            </w:pPr>
            <w:r>
              <w:rPr>
                <w:bCs/>
              </w:rPr>
              <w:t xml:space="preserve">Lektorių patirties ir kompetencijų aiškus apibrėžtumas, konkretumas, </w:t>
            </w:r>
            <w:r>
              <w:rPr>
                <w:bCs/>
                <w:szCs w:val="24"/>
              </w:rPr>
              <w:t>kompetencijų atitiktis Programos turiniui. Rekomenduotina patirtis rengiant ir (ar) įgyvendinant Programas pagal švietimo, mokslo ir sporto ministro patvirtintas prioritetines kvalifikacijos tobulinimo sritis.</w:t>
            </w:r>
          </w:p>
        </w:tc>
      </w:tr>
      <w:tr w:rsidR="00575762" w14:paraId="4E66C956" w14:textId="77777777">
        <w:trPr>
          <w:trHeight w:val="834"/>
        </w:trPr>
        <w:tc>
          <w:tcPr>
            <w:tcW w:w="4106" w:type="dxa"/>
          </w:tcPr>
          <w:p w14:paraId="5D1DE6FD" w14:textId="77777777" w:rsidR="00575762" w:rsidRDefault="0009644E">
            <w:pPr>
              <w:tabs>
                <w:tab w:val="left" w:pos="993"/>
                <w:tab w:val="left" w:pos="1134"/>
              </w:tabs>
              <w:rPr>
                <w:bCs/>
              </w:rPr>
            </w:pPr>
            <w:r>
              <w:rPr>
                <w:bCs/>
              </w:rPr>
              <w:t xml:space="preserve">Reikalavimai dalyviams </w:t>
            </w:r>
          </w:p>
        </w:tc>
        <w:tc>
          <w:tcPr>
            <w:tcW w:w="5387" w:type="dxa"/>
          </w:tcPr>
          <w:p w14:paraId="5F334EE6" w14:textId="77777777" w:rsidR="00575762" w:rsidRDefault="0009644E">
            <w:pPr>
              <w:tabs>
                <w:tab w:val="left" w:pos="993"/>
                <w:tab w:val="left" w:pos="1134"/>
              </w:tabs>
              <w:jc w:val="both"/>
              <w:rPr>
                <w:bCs/>
              </w:rPr>
            </w:pPr>
            <w:r>
              <w:rPr>
                <w:bCs/>
              </w:rPr>
              <w:t>Dalyvių poreikių atitiktis Programos tikslingumui, paskirčiai, praktinės veiklos ir kompetencijų, kurias turi turėti dalyvis, pagrįstumas.</w:t>
            </w:r>
          </w:p>
        </w:tc>
      </w:tr>
    </w:tbl>
    <w:p w14:paraId="5846C4C7" w14:textId="04E740CB" w:rsidR="00575762" w:rsidRDefault="00575762">
      <w:pPr>
        <w:tabs>
          <w:tab w:val="left" w:pos="993"/>
          <w:tab w:val="left" w:pos="1134"/>
        </w:tabs>
        <w:jc w:val="center"/>
        <w:rPr>
          <w:bCs/>
        </w:rPr>
      </w:pPr>
    </w:p>
    <w:p w14:paraId="2DF7ECA5" w14:textId="511DAC89" w:rsidR="00575762" w:rsidRDefault="0009644E">
      <w:pPr>
        <w:tabs>
          <w:tab w:val="left" w:pos="993"/>
          <w:tab w:val="left" w:pos="1134"/>
        </w:tabs>
        <w:jc w:val="center"/>
        <w:rPr>
          <w:bCs/>
        </w:rPr>
      </w:pPr>
      <w:r>
        <w:rPr>
          <w:bCs/>
        </w:rPr>
        <w:t>__________________________</w:t>
      </w:r>
    </w:p>
    <w:sectPr w:rsidR="00575762">
      <w:pgSz w:w="11906" w:h="16838"/>
      <w:pgMar w:top="709" w:right="567" w:bottom="1418"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FB92" w14:textId="77777777" w:rsidR="006E6A07" w:rsidRDefault="006E6A07">
      <w:r>
        <w:separator/>
      </w:r>
    </w:p>
  </w:endnote>
  <w:endnote w:type="continuationSeparator" w:id="0">
    <w:p w14:paraId="0E3D4D82" w14:textId="77777777" w:rsidR="006E6A07" w:rsidRDefault="006E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AD28" w14:textId="77777777" w:rsidR="00575762" w:rsidRDefault="00575762">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488F" w14:textId="77777777" w:rsidR="00575762" w:rsidRDefault="00575762">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A0C5" w14:textId="77777777" w:rsidR="00575762" w:rsidRDefault="00575762">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E421" w14:textId="77777777" w:rsidR="006E6A07" w:rsidRDefault="006E6A07">
      <w:r>
        <w:separator/>
      </w:r>
    </w:p>
  </w:footnote>
  <w:footnote w:type="continuationSeparator" w:id="0">
    <w:p w14:paraId="3E3CEEF4" w14:textId="77777777" w:rsidR="006E6A07" w:rsidRDefault="006E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E56F" w14:textId="77777777" w:rsidR="00575762" w:rsidRDefault="0057576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0208"/>
      <w:docPartObj>
        <w:docPartGallery w:val="Page Numbers (Top of Page)"/>
        <w:docPartUnique/>
      </w:docPartObj>
    </w:sdtPr>
    <w:sdtContent>
      <w:p w14:paraId="76D60055" w14:textId="3BE92FD5" w:rsidR="00102AC2" w:rsidRDefault="00102AC2">
        <w:pPr>
          <w:pStyle w:val="Header"/>
          <w:jc w:val="center"/>
        </w:pPr>
        <w:r>
          <w:fldChar w:fldCharType="begin"/>
        </w:r>
        <w:r>
          <w:instrText>PAGE   \* MERGEFORMAT</w:instrText>
        </w:r>
        <w:r>
          <w:fldChar w:fldCharType="separate"/>
        </w:r>
        <w:r w:rsidR="00F70F27">
          <w:rPr>
            <w:noProof/>
          </w:rPr>
          <w:t>2</w:t>
        </w:r>
        <w:r>
          <w:fldChar w:fldCharType="end"/>
        </w:r>
      </w:p>
    </w:sdtContent>
  </w:sdt>
  <w:p w14:paraId="01DFA8E1" w14:textId="77777777" w:rsidR="00575762" w:rsidRDefault="0057576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7B65" w14:textId="77777777" w:rsidR="00575762" w:rsidRDefault="00575762">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E8"/>
    <w:rsid w:val="0009644E"/>
    <w:rsid w:val="00102AC2"/>
    <w:rsid w:val="002F0EE0"/>
    <w:rsid w:val="003A230B"/>
    <w:rsid w:val="003F3422"/>
    <w:rsid w:val="00575762"/>
    <w:rsid w:val="006E6A07"/>
    <w:rsid w:val="00D432E8"/>
    <w:rsid w:val="00D97379"/>
    <w:rsid w:val="00F70F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7A78"/>
  <w15:chartTrackingRefBased/>
  <w15:docId w15:val="{C2C046B7-264A-4E3B-94F9-63B65C4F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02AC2"/>
    <w:rPr>
      <w:color w:val="808080"/>
    </w:rPr>
  </w:style>
  <w:style w:type="paragraph" w:styleId="Header">
    <w:name w:val="header"/>
    <w:basedOn w:val="Normal"/>
    <w:link w:val="HeaderChar"/>
    <w:uiPriority w:val="99"/>
    <w:unhideWhenUsed/>
    <w:rsid w:val="00102AC2"/>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102AC2"/>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5019</Words>
  <Characters>2862</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Jasiukevičienė Liucija | ŠMSM</dc:creator>
  <cp:lastModifiedBy>Ksenija Banuševičienė</cp:lastModifiedBy>
  <cp:revision>2</cp:revision>
  <dcterms:created xsi:type="dcterms:W3CDTF">2025-08-18T08:11:00Z</dcterms:created>
  <dcterms:modified xsi:type="dcterms:W3CDTF">2025-08-18T08:11:00Z</dcterms:modified>
</cp:coreProperties>
</file>